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b/>
          <w:color w:val="000000" w:themeColor="text1"/>
          <w14:textFill>
            <w14:solidFill>
              <w14:schemeClr w14:val="tx1"/>
            </w14:solidFill>
          </w14:textFill>
        </w:rPr>
      </w:pPr>
      <w:r>
        <w:rPr>
          <w:rFonts w:hAnsi="宋体"/>
          <w:b/>
          <w:color w:val="000000" w:themeColor="text1"/>
          <w14:textFill>
            <w14:solidFill>
              <w14:schemeClr w14:val="tx1"/>
            </w14:solidFill>
          </w14:textFill>
        </w:rPr>
        <w:t>一、选择题</w:t>
      </w:r>
    </w:p>
    <w:p>
      <w:pPr>
        <w:ind w:left="207" w:hanging="207" w:hangingChars="98"/>
        <w:rPr>
          <w:color w:val="000000" w:themeColor="text1"/>
          <w14:textFill>
            <w14:solidFill>
              <w14:schemeClr w14:val="tx1"/>
            </w14:solidFill>
          </w14:textFill>
        </w:rPr>
      </w:pPr>
      <w:r>
        <w:rPr>
          <w:b/>
          <w:color w:val="000000" w:themeColor="text1"/>
          <w14:textFill>
            <w14:solidFill>
              <w14:schemeClr w14:val="tx1"/>
            </w14:solidFill>
          </w14:textFill>
        </w:rPr>
        <w:t>1. （</w:t>
      </w:r>
      <w:r>
        <w:rPr>
          <w:color w:val="000000" w:themeColor="text1"/>
          <w14:textFill>
            <w14:solidFill>
              <w14:schemeClr w14:val="tx1"/>
            </w14:solidFill>
          </w14:textFill>
        </w:rPr>
        <w:t>2019</w:t>
      </w:r>
      <w:r>
        <w:rPr>
          <w:rFonts w:eastAsia="华文中宋"/>
          <w:color w:val="000000" w:themeColor="text1"/>
          <w:szCs w:val="21"/>
          <w14:textFill>
            <w14:solidFill>
              <w14:schemeClr w14:val="tx1"/>
            </w14:solidFill>
          </w14:textFill>
        </w:rPr>
        <w:t>山东省济宁市</w:t>
      </w:r>
      <w:r>
        <w:rPr>
          <w:b/>
          <w:color w:val="000000" w:themeColor="text1"/>
          <w14:textFill>
            <w14:solidFill>
              <w14:schemeClr w14:val="tx1"/>
            </w14:solidFill>
          </w14:textFill>
        </w:rPr>
        <w:t>，</w:t>
      </w:r>
      <w:r>
        <w:rPr>
          <w:color w:val="000000" w:themeColor="text1"/>
          <w14:textFill>
            <w14:solidFill>
              <w14:schemeClr w14:val="tx1"/>
            </w14:solidFill>
          </w14:textFill>
        </w:rPr>
        <w:t>6</w:t>
      </w:r>
      <w:r>
        <w:rPr>
          <w:b/>
          <w:color w:val="000000" w:themeColor="text1"/>
          <w14:textFill>
            <w14:solidFill>
              <w14:schemeClr w14:val="tx1"/>
            </w14:solidFill>
          </w14:textFill>
        </w:rPr>
        <w:t>，</w:t>
      </w:r>
      <w:r>
        <w:rPr>
          <w:color w:val="000000" w:themeColor="text1"/>
          <w14:textFill>
            <w14:solidFill>
              <w14:schemeClr w14:val="tx1"/>
            </w14:solidFill>
          </w14:textFill>
        </w:rPr>
        <w:t>3</w:t>
      </w:r>
      <w:r>
        <w:rPr>
          <w:b/>
          <w:color w:val="000000" w:themeColor="text1"/>
          <w14:textFill>
            <w14:solidFill>
              <w14:schemeClr w14:val="tx1"/>
            </w14:solidFill>
          </w14:textFill>
        </w:rPr>
        <w:t>分）</w:t>
      </w:r>
      <w:r>
        <w:rPr>
          <w:color w:val="000000" w:themeColor="text1"/>
          <w14:textFill>
            <w14:solidFill>
              <w14:schemeClr w14:val="tx1"/>
            </w14:solidFill>
          </w14:textFill>
        </w:rPr>
        <w:t>世界文化遗产“三孔”景区已经完成5</w:t>
      </w:r>
      <w:r>
        <w:rPr>
          <w:i/>
          <w:color w:val="000000" w:themeColor="text1"/>
          <w14:textFill>
            <w14:solidFill>
              <w14:schemeClr w14:val="tx1"/>
            </w14:solidFill>
          </w14:textFill>
        </w:rPr>
        <w:t>G</w:t>
      </w:r>
      <w:r>
        <w:rPr>
          <w:color w:val="000000" w:themeColor="text1"/>
          <w14:textFill>
            <w14:solidFill>
              <w14:schemeClr w14:val="tx1"/>
            </w14:solidFill>
          </w14:textFill>
        </w:rPr>
        <w:t>幕站布设，“孔夫子家”自此有了5</w:t>
      </w:r>
      <w:r>
        <w:rPr>
          <w:i/>
          <w:color w:val="000000" w:themeColor="text1"/>
          <w14:textFill>
            <w14:solidFill>
              <w14:schemeClr w14:val="tx1"/>
            </w14:solidFill>
          </w14:textFill>
        </w:rPr>
        <w:t>G</w:t>
      </w:r>
      <w:r>
        <w:rPr>
          <w:color w:val="000000" w:themeColor="text1"/>
          <w14:textFill>
            <w14:solidFill>
              <w14:schemeClr w14:val="tx1"/>
            </w14:solidFill>
          </w14:textFill>
        </w:rPr>
        <w:t>网络．5</w:t>
      </w:r>
      <w:r>
        <w:rPr>
          <w:i/>
          <w:color w:val="000000" w:themeColor="text1"/>
          <w14:textFill>
            <w14:solidFill>
              <w14:schemeClr w14:val="tx1"/>
            </w14:solidFill>
          </w14:textFill>
        </w:rPr>
        <w:t>G</w:t>
      </w:r>
      <w:r>
        <w:rPr>
          <w:color w:val="000000" w:themeColor="text1"/>
          <w14:textFill>
            <w14:solidFill>
              <w14:schemeClr w14:val="tx1"/>
            </w14:solidFill>
          </w14:textFill>
        </w:rPr>
        <w:t>网络峰值速率为4</w:t>
      </w:r>
      <w:r>
        <w:rPr>
          <w:i/>
          <w:color w:val="000000" w:themeColor="text1"/>
          <w14:textFill>
            <w14:solidFill>
              <w14:schemeClr w14:val="tx1"/>
            </w14:solidFill>
          </w14:textFill>
        </w:rPr>
        <w:t>G</w:t>
      </w:r>
      <w:r>
        <w:rPr>
          <w:color w:val="000000" w:themeColor="text1"/>
          <w14:textFill>
            <w14:solidFill>
              <w14:schemeClr w14:val="tx1"/>
            </w14:solidFill>
          </w14:textFill>
        </w:rPr>
        <w:t>网络峰值速率的10倍，在峰值速率下传输500兆数据，5</w:t>
      </w:r>
      <w:r>
        <w:rPr>
          <w:i/>
          <w:color w:val="000000" w:themeColor="text1"/>
          <w14:textFill>
            <w14:solidFill>
              <w14:schemeClr w14:val="tx1"/>
            </w14:solidFill>
          </w14:textFill>
        </w:rPr>
        <w:t>G</w:t>
      </w:r>
      <w:r>
        <w:rPr>
          <w:color w:val="000000" w:themeColor="text1"/>
          <w14:textFill>
            <w14:solidFill>
              <w14:schemeClr w14:val="tx1"/>
            </w14:solidFill>
          </w14:textFill>
        </w:rPr>
        <w:t>网络比4</w:t>
      </w:r>
      <w:r>
        <w:rPr>
          <w:i/>
          <w:color w:val="000000" w:themeColor="text1"/>
          <w14:textFill>
            <w14:solidFill>
              <w14:schemeClr w14:val="tx1"/>
            </w14:solidFill>
          </w14:textFill>
        </w:rPr>
        <w:t>G</w:t>
      </w:r>
      <w:r>
        <w:rPr>
          <w:color w:val="000000" w:themeColor="text1"/>
          <w14:textFill>
            <w14:solidFill>
              <w14:schemeClr w14:val="tx1"/>
            </w14:solidFill>
          </w14:textFill>
        </w:rPr>
        <w:t>网络快45秒，求这两种网络的峰值速率．设4</w:t>
      </w:r>
      <w:r>
        <w:rPr>
          <w:i/>
          <w:color w:val="000000" w:themeColor="text1"/>
          <w14:textFill>
            <w14:solidFill>
              <w14:schemeClr w14:val="tx1"/>
            </w14:solidFill>
          </w14:textFill>
        </w:rPr>
        <w:t>G</w:t>
      </w:r>
      <w:r>
        <w:rPr>
          <w:color w:val="000000" w:themeColor="text1"/>
          <w14:textFill>
            <w14:solidFill>
              <w14:schemeClr w14:val="tx1"/>
            </w14:solidFill>
          </w14:textFill>
        </w:rPr>
        <w:t>网络的峰值速率为每秒传输</w:t>
      </w:r>
      <w:r>
        <w:rPr>
          <w:i/>
          <w:color w:val="000000" w:themeColor="text1"/>
          <w14:textFill>
            <w14:solidFill>
              <w14:schemeClr w14:val="tx1"/>
            </w14:solidFill>
          </w14:textFill>
        </w:rPr>
        <w:t>x</w:t>
      </w:r>
      <w:r>
        <w:rPr>
          <w:color w:val="000000" w:themeColor="text1"/>
          <w14:textFill>
            <w14:solidFill>
              <w14:schemeClr w14:val="tx1"/>
            </w14:solidFill>
          </w14:textFill>
        </w:rPr>
        <w:t>兆数据，依题意，可列方程是（    ）</w:t>
      </w:r>
    </w:p>
    <w:p>
      <w:pPr>
        <w:ind w:firstLine="210" w:firstLineChars="100"/>
        <w:rPr>
          <w:color w:val="000000" w:themeColor="text1"/>
          <w14:textFill>
            <w14:solidFill>
              <w14:schemeClr w14:val="tx1"/>
            </w14:solidFill>
          </w14:textFill>
        </w:rPr>
      </w:pPr>
      <w:r>
        <w:rPr>
          <w:rFonts w:hint="eastAsia"/>
          <w:color w:val="000000" w:themeColor="text1"/>
          <w14:textFill>
            <w14:solidFill>
              <w14:schemeClr w14:val="tx1"/>
            </w14:solidFill>
          </w14:textFill>
        </w:rPr>
        <w:t>A</w:t>
      </w:r>
      <w:r>
        <w:rPr>
          <w:color w:val="000000" w:themeColor="text1"/>
          <w14:textFill>
            <w14:solidFill>
              <w14:schemeClr w14:val="tx1"/>
            </w14:solidFill>
          </w14:textFill>
        </w:rPr>
        <w:t>．</w:t>
      </w:r>
      <w:r>
        <w:rPr>
          <w:color w:val="000000" w:themeColor="text1"/>
          <w:position w:val="-24"/>
          <w14:textFill>
            <w14:solidFill>
              <w14:schemeClr w14:val="tx1"/>
            </w14:solidFill>
          </w14:textFill>
        </w:rPr>
        <w:object>
          <v:shape id="_x0000_i1025" o:spt="75" type="#_x0000_t75" style="height:31.5pt;width:76.5pt;" o:ole="t" filled="f" o:preferrelative="t" stroked="f" coordsize="21600,21600">
            <v:path/>
            <v:fill on="f" focussize="0,0"/>
            <v:stroke on="f" joinstyle="miter"/>
            <v:imagedata r:id="rId11" o:title=""/>
            <o:lock v:ext="edit" aspectratio="t"/>
            <w10:wrap type="none"/>
            <w10:anchorlock/>
          </v:shape>
          <o:OLEObject Type="Embed" ProgID="Equation.DSMT4" ShapeID="_x0000_i1025" DrawAspect="Content" ObjectID="_1468075725" r:id="rId10">
            <o:LockedField>false</o:LockedField>
          </o:OLEObject>
        </w:object>
      </w:r>
      <w:r>
        <w:rPr>
          <w:color w:val="000000" w:themeColor="text1"/>
          <w14:textFill>
            <w14:solidFill>
              <w14:schemeClr w14:val="tx1"/>
            </w14:solidFill>
          </w14:textFill>
        </w:rPr>
        <w:t xml:space="preserve">  B．</w:t>
      </w:r>
      <w:r>
        <w:rPr>
          <w:color w:val="000000" w:themeColor="text1"/>
          <w:position w:val="-24"/>
          <w14:textFill>
            <w14:solidFill>
              <w14:schemeClr w14:val="tx1"/>
            </w14:solidFill>
          </w14:textFill>
        </w:rPr>
        <w:object>
          <v:shape id="_x0000_i1026" o:spt="75" type="#_x0000_t75" style="height:31.5pt;width:76.5pt;" o:ole="t" filled="f" o:preferrelative="t" stroked="f" coordsize="21600,21600">
            <v:path/>
            <v:fill on="f" focussize="0,0"/>
            <v:stroke on="f" joinstyle="miter"/>
            <v:imagedata r:id="rId13" o:title=""/>
            <o:lock v:ext="edit" aspectratio="t"/>
            <w10:wrap type="none"/>
            <w10:anchorlock/>
          </v:shape>
          <o:OLEObject Type="Embed" ProgID="Equation.DSMT4" ShapeID="_x0000_i1026" DrawAspect="Content" ObjectID="_1468075726" r:id="rId12">
            <o:LockedField>false</o:LockedField>
          </o:OLEObject>
        </w:object>
      </w:r>
      <w:r>
        <w:rPr>
          <w:color w:val="000000" w:themeColor="text1"/>
          <w14:textFill>
            <w14:solidFill>
              <w14:schemeClr w14:val="tx1"/>
            </w14:solidFill>
          </w14:textFill>
        </w:rPr>
        <w:t xml:space="preserve">  C．</w:t>
      </w:r>
      <w:r>
        <w:rPr>
          <w:color w:val="000000" w:themeColor="text1"/>
          <w:position w:val="-24"/>
          <w14:textFill>
            <w14:solidFill>
              <w14:schemeClr w14:val="tx1"/>
            </w14:solidFill>
          </w14:textFill>
        </w:rPr>
        <w:object>
          <v:shape id="_x0000_i1027" o:spt="75" type="#_x0000_t75" style="height:31.5pt;width:82.5pt;" o:ole="t" filled="f" o:preferrelative="t" stroked="f" coordsize="21600,21600">
            <v:path/>
            <v:fill on="f" focussize="0,0"/>
            <v:stroke on="f" joinstyle="miter"/>
            <v:imagedata r:id="rId15" o:title=""/>
            <o:lock v:ext="edit" aspectratio="t"/>
            <w10:wrap type="none"/>
            <w10:anchorlock/>
          </v:shape>
          <o:OLEObject Type="Embed" ProgID="Equation.DSMT4" ShapeID="_x0000_i1027" DrawAspect="Content" ObjectID="_1468075727" r:id="rId14">
            <o:LockedField>false</o:LockedField>
          </o:OLEObject>
        </w:object>
      </w:r>
      <w:r>
        <w:rPr>
          <w:color w:val="000000" w:themeColor="text1"/>
          <w14:textFill>
            <w14:solidFill>
              <w14:schemeClr w14:val="tx1"/>
            </w14:solidFill>
          </w14:textFill>
        </w:rPr>
        <w:t xml:space="preserve">  D．</w:t>
      </w:r>
      <w:r>
        <w:rPr>
          <w:color w:val="000000" w:themeColor="text1"/>
          <w:position w:val="-24"/>
          <w14:textFill>
            <w14:solidFill>
              <w14:schemeClr w14:val="tx1"/>
            </w14:solidFill>
          </w14:textFill>
        </w:rPr>
        <w:object>
          <v:shape id="_x0000_i1028" o:spt="75" type="#_x0000_t75" style="height:31.5pt;width:82.5pt;" o:ole="t" filled="f" o:preferrelative="t" stroked="f" coordsize="21600,21600">
            <v:path/>
            <v:fill on="f" focussize="0,0"/>
            <v:stroke on="f" joinstyle="miter"/>
            <v:imagedata r:id="rId17" o:title=""/>
            <o:lock v:ext="edit" aspectratio="t"/>
            <w10:wrap type="none"/>
            <w10:anchorlock/>
          </v:shape>
          <o:OLEObject Type="Embed" ProgID="Equation.DSMT4" ShapeID="_x0000_i1028" DrawAspect="Content" ObjectID="_1468075728" r:id="rId16">
            <o:LockedField>false</o:LockedField>
          </o:OLEObject>
        </w:object>
      </w:r>
    </w:p>
    <w:p>
      <w:pPr>
        <w:ind w:left="413" w:hanging="413" w:hangingChars="196"/>
        <w:jc w:val="left"/>
        <w:rPr>
          <w:b/>
          <w:color w:val="000000" w:themeColor="text1"/>
          <w:szCs w:val="21"/>
          <w14:textFill>
            <w14:solidFill>
              <w14:schemeClr w14:val="tx1"/>
            </w14:solidFill>
          </w14:textFill>
        </w:rPr>
      </w:pPr>
      <w:r>
        <w:rPr>
          <w:b/>
          <w:color w:val="000000" w:themeColor="text1"/>
          <w:szCs w:val="21"/>
          <w14:textFill>
            <w14:solidFill>
              <w14:schemeClr w14:val="tx1"/>
            </w14:solidFill>
          </w14:textFill>
        </w:rPr>
        <w:t>【答案】</w:t>
      </w:r>
      <w:r>
        <w:rPr>
          <w:color w:val="000000" w:themeColor="text1"/>
          <w:szCs w:val="21"/>
          <w14:textFill>
            <w14:solidFill>
              <w14:schemeClr w14:val="tx1"/>
            </w14:solidFill>
          </w14:textFill>
        </w:rPr>
        <w:t>A</w:t>
      </w:r>
    </w:p>
    <w:p>
      <w:pPr>
        <w:rPr>
          <w:color w:val="000000" w:themeColor="text1"/>
          <w:szCs w:val="21"/>
          <w14:textFill>
            <w14:solidFill>
              <w14:schemeClr w14:val="tx1"/>
            </w14:solidFill>
          </w14:textFill>
        </w:rPr>
      </w:pPr>
      <w:r>
        <w:rPr>
          <w:b/>
          <w:color w:val="000000" w:themeColor="text1"/>
          <w:szCs w:val="21"/>
          <w14:textFill>
            <w14:solidFill>
              <w14:schemeClr w14:val="tx1"/>
            </w14:solidFill>
          </w14:textFill>
        </w:rPr>
        <w:t>【解析】</w:t>
      </w:r>
      <w:r>
        <w:rPr>
          <w:color w:val="000000" w:themeColor="text1"/>
          <w:szCs w:val="21"/>
          <w14:textFill>
            <w14:solidFill>
              <w14:schemeClr w14:val="tx1"/>
            </w14:solidFill>
          </w14:textFill>
        </w:rPr>
        <w:t>由题意知：</w:t>
      </w:r>
      <w:r>
        <w:rPr>
          <w:color w:val="000000" w:themeColor="text1"/>
          <w14:textFill>
            <w14:solidFill>
              <w14:schemeClr w14:val="tx1"/>
            </w14:solidFill>
          </w14:textFill>
        </w:rPr>
        <w:t>设4</w:t>
      </w:r>
      <w:r>
        <w:rPr>
          <w:i/>
          <w:color w:val="000000" w:themeColor="text1"/>
          <w14:textFill>
            <w14:solidFill>
              <w14:schemeClr w14:val="tx1"/>
            </w14:solidFill>
          </w14:textFill>
        </w:rPr>
        <w:t>G</w:t>
      </w:r>
      <w:r>
        <w:rPr>
          <w:color w:val="000000" w:themeColor="text1"/>
          <w14:textFill>
            <w14:solidFill>
              <w14:schemeClr w14:val="tx1"/>
            </w14:solidFill>
          </w14:textFill>
        </w:rPr>
        <w:t>网络的峰值速率为每秒传输</w:t>
      </w:r>
      <w:r>
        <w:rPr>
          <w:i/>
          <w:color w:val="000000" w:themeColor="text1"/>
          <w14:textFill>
            <w14:solidFill>
              <w14:schemeClr w14:val="tx1"/>
            </w14:solidFill>
          </w14:textFill>
        </w:rPr>
        <w:t>x</w:t>
      </w:r>
      <w:r>
        <w:rPr>
          <w:color w:val="000000" w:themeColor="text1"/>
          <w14:textFill>
            <w14:solidFill>
              <w14:schemeClr w14:val="tx1"/>
            </w14:solidFill>
          </w14:textFill>
        </w:rPr>
        <w:t>兆数据，则5</w:t>
      </w:r>
      <w:r>
        <w:rPr>
          <w:i/>
          <w:color w:val="000000" w:themeColor="text1"/>
          <w14:textFill>
            <w14:solidFill>
              <w14:schemeClr w14:val="tx1"/>
            </w14:solidFill>
          </w14:textFill>
        </w:rPr>
        <w:t>G</w:t>
      </w:r>
      <w:r>
        <w:rPr>
          <w:color w:val="000000" w:themeColor="text1"/>
          <w14:textFill>
            <w14:solidFill>
              <w14:schemeClr w14:val="tx1"/>
            </w14:solidFill>
          </w14:textFill>
        </w:rPr>
        <w:t>网络的峰值速率为每秒传输10</w:t>
      </w:r>
      <w:r>
        <w:rPr>
          <w:i/>
          <w:color w:val="000000" w:themeColor="text1"/>
          <w14:textFill>
            <w14:solidFill>
              <w14:schemeClr w14:val="tx1"/>
            </w14:solidFill>
          </w14:textFill>
        </w:rPr>
        <w:t>x</w:t>
      </w:r>
      <w:r>
        <w:rPr>
          <w:color w:val="000000" w:themeColor="text1"/>
          <w14:textFill>
            <w14:solidFill>
              <w14:schemeClr w14:val="tx1"/>
            </w14:solidFill>
          </w14:textFill>
        </w:rPr>
        <w:t>兆数据，</w:t>
      </w:r>
      <w:r>
        <w:rPr>
          <w:color w:val="000000" w:themeColor="text1"/>
          <w:szCs w:val="21"/>
          <w14:textFill>
            <w14:solidFill>
              <w14:schemeClr w14:val="tx1"/>
            </w14:solidFill>
          </w14:textFill>
        </w:rPr>
        <w:t>4</w:t>
      </w:r>
      <w:r>
        <w:rPr>
          <w:i/>
          <w:color w:val="000000" w:themeColor="text1"/>
          <w:szCs w:val="21"/>
          <w14:textFill>
            <w14:solidFill>
              <w14:schemeClr w14:val="tx1"/>
            </w14:solidFill>
          </w14:textFill>
        </w:rPr>
        <w:t>G</w:t>
      </w:r>
      <w:r>
        <w:rPr>
          <w:color w:val="000000" w:themeColor="text1"/>
          <w14:textFill>
            <w14:solidFill>
              <w14:schemeClr w14:val="tx1"/>
            </w14:solidFill>
          </w14:textFill>
        </w:rPr>
        <w:t>传输500兆数据用的时间是</w:t>
      </w:r>
      <w:r>
        <w:rPr>
          <w:color w:val="000000" w:themeColor="text1"/>
          <w:position w:val="-24"/>
          <w14:textFill>
            <w14:solidFill>
              <w14:schemeClr w14:val="tx1"/>
            </w14:solidFill>
          </w14:textFill>
        </w:rPr>
        <w:object>
          <v:shape id="_x0000_i1029" o:spt="75" type="#_x0000_t75" style="height:31.5pt;width:22.5pt;" o:ole="t" filled="f" o:preferrelative="t" stroked="f" coordsize="21600,21600">
            <v:path/>
            <v:fill on="f" focussize="0,0"/>
            <v:stroke on="f" joinstyle="miter"/>
            <v:imagedata r:id="rId19" o:title=""/>
            <o:lock v:ext="edit" aspectratio="t"/>
            <w10:wrap type="none"/>
            <w10:anchorlock/>
          </v:shape>
          <o:OLEObject Type="Embed" ProgID="Equation.DSMT4" ShapeID="_x0000_i1029" DrawAspect="Content" ObjectID="_1468075729" r:id="rId18">
            <o:LockedField>false</o:LockedField>
          </o:OLEObject>
        </w:object>
      </w:r>
      <w:r>
        <w:rPr>
          <w:color w:val="000000" w:themeColor="text1"/>
          <w14:textFill>
            <w14:solidFill>
              <w14:schemeClr w14:val="tx1"/>
            </w14:solidFill>
          </w14:textFill>
        </w:rPr>
        <w:t>，</w:t>
      </w:r>
      <w:r>
        <w:rPr>
          <w:color w:val="000000" w:themeColor="text1"/>
          <w:szCs w:val="21"/>
          <w14:textFill>
            <w14:solidFill>
              <w14:schemeClr w14:val="tx1"/>
            </w14:solidFill>
          </w14:textFill>
        </w:rPr>
        <w:t>5</w:t>
      </w:r>
      <w:r>
        <w:rPr>
          <w:i/>
          <w:color w:val="000000" w:themeColor="text1"/>
          <w:szCs w:val="21"/>
          <w14:textFill>
            <w14:solidFill>
              <w14:schemeClr w14:val="tx1"/>
            </w14:solidFill>
          </w14:textFill>
        </w:rPr>
        <w:t>G</w:t>
      </w:r>
      <w:r>
        <w:rPr>
          <w:color w:val="000000" w:themeColor="text1"/>
          <w14:textFill>
            <w14:solidFill>
              <w14:schemeClr w14:val="tx1"/>
            </w14:solidFill>
          </w14:textFill>
        </w:rPr>
        <w:t>传输500兆数据用的时间是</w:t>
      </w:r>
      <w:r>
        <w:rPr>
          <w:color w:val="000000" w:themeColor="text1"/>
          <w:position w:val="-24"/>
          <w14:textFill>
            <w14:solidFill>
              <w14:schemeClr w14:val="tx1"/>
            </w14:solidFill>
          </w14:textFill>
        </w:rPr>
        <w:object>
          <v:shape id="_x0000_i1030" o:spt="75" type="#_x0000_t75" style="height:31.5pt;width:22.5pt;" o:ole="t" filled="f" o:preferrelative="t" stroked="f" coordsize="21600,21600">
            <v:path/>
            <v:fill on="f" focussize="0,0"/>
            <v:stroke on="f" joinstyle="miter"/>
            <v:imagedata r:id="rId21" o:title=""/>
            <o:lock v:ext="edit" aspectratio="t"/>
            <w10:wrap type="none"/>
            <w10:anchorlock/>
          </v:shape>
          <o:OLEObject Type="Embed" ProgID="Equation.DSMT4" ShapeID="_x0000_i1030" DrawAspect="Content" ObjectID="_1468075730" r:id="rId20">
            <o:LockedField>false</o:LockedField>
          </o:OLEObject>
        </w:object>
      </w:r>
      <w:r>
        <w:rPr>
          <w:color w:val="000000" w:themeColor="text1"/>
          <w14:textFill>
            <w14:solidFill>
              <w14:schemeClr w14:val="tx1"/>
            </w14:solidFill>
          </w14:textFill>
        </w:rPr>
        <w:t>，5</w:t>
      </w:r>
      <w:r>
        <w:rPr>
          <w:i/>
          <w:color w:val="000000" w:themeColor="text1"/>
          <w14:textFill>
            <w14:solidFill>
              <w14:schemeClr w14:val="tx1"/>
            </w14:solidFill>
          </w14:textFill>
        </w:rPr>
        <w:t>G</w:t>
      </w:r>
      <w:r>
        <w:rPr>
          <w:color w:val="000000" w:themeColor="text1"/>
          <w14:textFill>
            <w14:solidFill>
              <w14:schemeClr w14:val="tx1"/>
            </w14:solidFill>
          </w14:textFill>
        </w:rPr>
        <w:t>网络比4</w:t>
      </w:r>
      <w:r>
        <w:rPr>
          <w:i/>
          <w:color w:val="000000" w:themeColor="text1"/>
          <w14:textFill>
            <w14:solidFill>
              <w14:schemeClr w14:val="tx1"/>
            </w14:solidFill>
          </w14:textFill>
        </w:rPr>
        <w:t>G</w:t>
      </w:r>
      <w:r>
        <w:rPr>
          <w:color w:val="000000" w:themeColor="text1"/>
          <w14:textFill>
            <w14:solidFill>
              <w14:schemeClr w14:val="tx1"/>
            </w14:solidFill>
          </w14:textFill>
        </w:rPr>
        <w:t>网络快45秒，所以</w:t>
      </w:r>
      <w:r>
        <w:rPr>
          <w:color w:val="000000" w:themeColor="text1"/>
          <w:position w:val="-24"/>
          <w14:textFill>
            <w14:solidFill>
              <w14:schemeClr w14:val="tx1"/>
            </w14:solidFill>
          </w14:textFill>
        </w:rPr>
        <w:object>
          <v:shape id="_x0000_i1031" o:spt="75" type="#_x0000_t75" style="height:31.5pt;width:76.5pt;" o:ole="t" filled="f" o:preferrelative="t" stroked="f" coordsize="21600,21600">
            <v:path/>
            <v:fill on="f" focussize="0,0"/>
            <v:stroke on="f" joinstyle="miter"/>
            <v:imagedata r:id="rId11" o:title=""/>
            <o:lock v:ext="edit" aspectratio="t"/>
            <w10:wrap type="none"/>
            <w10:anchorlock/>
          </v:shape>
          <o:OLEObject Type="Embed" ProgID="Equation.DSMT4" ShapeID="_x0000_i1031" DrawAspect="Content" ObjectID="_1468075731" r:id="rId22">
            <o:LockedField>false</o:LockedField>
          </o:OLEObject>
        </w:object>
      </w:r>
      <w:r>
        <w:rPr>
          <w:color w:val="000000" w:themeColor="text1"/>
          <w14:textFill>
            <w14:solidFill>
              <w14:schemeClr w14:val="tx1"/>
            </w14:solidFill>
          </w14:textFill>
        </w:rPr>
        <w:t>．</w:t>
      </w:r>
    </w:p>
    <w:p>
      <w:pPr>
        <w:rPr>
          <w:color w:val="000000" w:themeColor="text1"/>
          <w:szCs w:val="21"/>
          <w14:textFill>
            <w14:solidFill>
              <w14:schemeClr w14:val="tx1"/>
            </w14:solidFill>
          </w14:textFill>
        </w:rPr>
      </w:pPr>
      <w:r>
        <w:rPr>
          <w:b/>
          <w:color w:val="000000" w:themeColor="text1"/>
          <w:szCs w:val="21"/>
          <w14:textFill>
            <w14:solidFill>
              <w14:schemeClr w14:val="tx1"/>
            </w14:solidFill>
          </w14:textFill>
        </w:rPr>
        <w:t>【知识点】</w:t>
      </w:r>
      <w:r>
        <w:rPr>
          <w:color w:val="000000" w:themeColor="text1"/>
          <w:szCs w:val="21"/>
          <w14:textFill>
            <w14:solidFill>
              <w14:schemeClr w14:val="tx1"/>
            </w14:solidFill>
          </w14:textFill>
        </w:rPr>
        <w:t>分式方程的应用</w:t>
      </w:r>
    </w:p>
    <w:p>
      <w:pPr>
        <w:rPr>
          <w:b/>
          <w:color w:val="000000" w:themeColor="text1"/>
          <w14:textFill>
            <w14:solidFill>
              <w14:schemeClr w14:val="tx1"/>
            </w14:solidFill>
          </w14:textFill>
        </w:rPr>
      </w:pPr>
    </w:p>
    <w:p>
      <w:pPr>
        <w:rPr>
          <w:color w:val="000000" w:themeColor="text1"/>
          <w:szCs w:val="21"/>
          <w14:textFill>
            <w14:solidFill>
              <w14:schemeClr w14:val="tx1"/>
            </w14:solidFill>
          </w14:textFill>
        </w:rPr>
      </w:pPr>
      <w:r>
        <w:rPr>
          <w:b/>
          <w:color w:val="000000" w:themeColor="text1"/>
          <w14:textFill>
            <w14:solidFill>
              <w14:schemeClr w14:val="tx1"/>
            </w14:solidFill>
          </w14:textFill>
        </w:rPr>
        <w:t>2. （</w:t>
      </w:r>
      <w:r>
        <w:rPr>
          <w:rFonts w:ascii="cmbFont" w:hAnsi="cmbFont"/>
          <w:color w:val="000000" w:themeColor="text1"/>
          <w14:textFill>
            <w14:solidFill>
              <w14:schemeClr w14:val="tx1"/>
            </w14:solidFill>
          </w14:textFill>
        </w:rPr>
        <w:t>2019</w:t>
      </w:r>
      <w:r>
        <w:rPr>
          <w:b/>
          <w:color w:val="000000" w:themeColor="text1"/>
          <w14:textFill>
            <w14:solidFill>
              <w14:schemeClr w14:val="tx1"/>
            </w14:solidFill>
          </w14:textFill>
        </w:rPr>
        <w:t>山东淄博，</w:t>
      </w:r>
      <w:r>
        <w:rPr>
          <w:rFonts w:ascii="cmbFont" w:hAnsi="cmbFont"/>
          <w:color w:val="000000" w:themeColor="text1"/>
          <w14:textFill>
            <w14:solidFill>
              <w14:schemeClr w14:val="tx1"/>
            </w14:solidFill>
          </w14:textFill>
        </w:rPr>
        <w:t>5</w:t>
      </w:r>
      <w:r>
        <w:rPr>
          <w:b/>
          <w:color w:val="000000" w:themeColor="text1"/>
          <w14:textFill>
            <w14:solidFill>
              <w14:schemeClr w14:val="tx1"/>
            </w14:solidFill>
          </w14:textFill>
        </w:rPr>
        <w:t>，</w:t>
      </w:r>
      <w:r>
        <w:rPr>
          <w:rFonts w:ascii="cmbFont" w:hAnsi="cmbFont"/>
          <w:color w:val="000000" w:themeColor="text1"/>
          <w14:textFill>
            <w14:solidFill>
              <w14:schemeClr w14:val="tx1"/>
            </w14:solidFill>
          </w14:textFill>
        </w:rPr>
        <w:t>4</w:t>
      </w:r>
      <w:r>
        <w:rPr>
          <w:b/>
          <w:color w:val="000000" w:themeColor="text1"/>
          <w14:textFill>
            <w14:solidFill>
              <w14:schemeClr w14:val="tx1"/>
            </w14:solidFill>
          </w14:textFill>
        </w:rPr>
        <w:t>分）解分式方程</w:t>
      </w:r>
      <w:r>
        <w:rPr>
          <w:b/>
          <w:color w:val="000000" w:themeColor="text1"/>
          <w:position w:val="-24"/>
          <w14:textFill>
            <w14:solidFill>
              <w14:schemeClr w14:val="tx1"/>
            </w14:solidFill>
          </w14:textFill>
        </w:rPr>
        <w:object>
          <v:shape id="_x0000_i1032" o:spt="75" type="#_x0000_t75" style="height:31.5pt;width:81pt;" o:ole="t" filled="f" o:preferrelative="t" stroked="f" coordsize="21600,21600">
            <v:path/>
            <v:fill on="f" focussize="0,0"/>
            <v:stroke on="f" joinstyle="miter"/>
            <v:imagedata r:id="rId24" o:title=""/>
            <o:lock v:ext="edit" aspectratio="t"/>
            <w10:wrap type="none"/>
            <w10:anchorlock/>
          </v:shape>
          <o:OLEObject Type="Embed" ProgID="Equation.DSMT4" ShapeID="_x0000_i1032" DrawAspect="Content" ObjectID="_1468075732" r:id="rId23">
            <o:LockedField>false</o:LockedField>
          </o:OLEObject>
        </w:object>
      </w:r>
      <w:r>
        <w:rPr>
          <w:b/>
          <w:color w:val="000000" w:themeColor="text1"/>
          <w14:textFill>
            <w14:solidFill>
              <w14:schemeClr w14:val="tx1"/>
            </w14:solidFill>
          </w14:textFill>
        </w:rPr>
        <w:t xml:space="preserve">时，去分母变形正确的是（  ）  </w:t>
      </w:r>
    </w:p>
    <w:p>
      <w:pPr>
        <w:rPr>
          <w:b/>
          <w:color w:val="000000" w:themeColor="text1"/>
          <w14:textFill>
            <w14:solidFill>
              <w14:schemeClr w14:val="tx1"/>
            </w14:solidFill>
          </w14:textFill>
        </w:rPr>
      </w:pPr>
      <w:r>
        <w:rPr>
          <w:color w:val="000000" w:themeColor="text1"/>
          <w14:textFill>
            <w14:solidFill>
              <w14:schemeClr w14:val="tx1"/>
            </w14:solidFill>
          </w14:textFill>
        </w:rPr>
        <w:t>A</w:t>
      </w:r>
      <w:r>
        <w:rPr>
          <w:b/>
          <w:color w:val="000000" w:themeColor="text1"/>
          <w14:textFill>
            <w14:solidFill>
              <w14:schemeClr w14:val="tx1"/>
            </w14:solidFill>
          </w14:textFill>
        </w:rPr>
        <w:t>.</w:t>
      </w:r>
      <w:r>
        <w:rPr>
          <w:b/>
          <w:color w:val="000000" w:themeColor="text1"/>
          <w:position w:val="-10"/>
          <w14:textFill>
            <w14:solidFill>
              <w14:schemeClr w14:val="tx1"/>
            </w14:solidFill>
          </w14:textFill>
        </w:rPr>
        <w:object>
          <v:shape id="_x0000_i1033" o:spt="75" type="#_x0000_t75" style="height:16.5pt;width:103.5pt;" o:ole="t" filled="f" o:preferrelative="t" stroked="f" coordsize="21600,21600">
            <v:path/>
            <v:fill on="f" focussize="0,0"/>
            <v:stroke on="f" joinstyle="miter"/>
            <v:imagedata r:id="rId26" o:title=""/>
            <o:lock v:ext="edit" aspectratio="t"/>
            <w10:wrap type="none"/>
            <w10:anchorlock/>
          </v:shape>
          <o:OLEObject Type="Embed" ProgID="Equation.DSMT4" ShapeID="_x0000_i1033" DrawAspect="Content" ObjectID="_1468075733" r:id="rId25">
            <o:LockedField>false</o:LockedField>
          </o:OLEObject>
        </w:object>
      </w:r>
      <w:r>
        <w:rPr>
          <w:b/>
          <w:color w:val="000000" w:themeColor="text1"/>
          <w14:textFill>
            <w14:solidFill>
              <w14:schemeClr w14:val="tx1"/>
            </w14:solidFill>
          </w14:textFill>
        </w:rPr>
        <w:tab/>
      </w:r>
      <w:r>
        <w:rPr>
          <w:color w:val="000000" w:themeColor="text1"/>
          <w14:textFill>
            <w14:solidFill>
              <w14:schemeClr w14:val="tx1"/>
            </w14:solidFill>
          </w14:textFill>
        </w:rPr>
        <w:t>B</w:t>
      </w:r>
      <w:r>
        <w:rPr>
          <w:b/>
          <w:color w:val="000000" w:themeColor="text1"/>
          <w14:textFill>
            <w14:solidFill>
              <w14:schemeClr w14:val="tx1"/>
            </w14:solidFill>
          </w14:textFill>
        </w:rPr>
        <w:t>.</w:t>
      </w:r>
      <w:r>
        <w:rPr>
          <w:b/>
          <w:color w:val="000000" w:themeColor="text1"/>
          <w:position w:val="-10"/>
          <w14:textFill>
            <w14:solidFill>
              <w14:schemeClr w14:val="tx1"/>
            </w14:solidFill>
          </w14:textFill>
        </w:rPr>
        <w:object>
          <v:shape id="_x0000_i1034" o:spt="75" type="#_x0000_t75" style="height:16.5pt;width:88.5pt;" o:ole="t" filled="f" o:preferrelative="t" stroked="f" coordsize="21600,21600">
            <v:path/>
            <v:fill on="f" focussize="0,0"/>
            <v:stroke on="f" joinstyle="miter"/>
            <v:imagedata r:id="rId28" o:title=""/>
            <o:lock v:ext="edit" aspectratio="t"/>
            <w10:wrap type="none"/>
            <w10:anchorlock/>
          </v:shape>
          <o:OLEObject Type="Embed" ProgID="Equation.DSMT4" ShapeID="_x0000_i1034" DrawAspect="Content" ObjectID="_1468075734" r:id="rId27">
            <o:LockedField>false</o:LockedField>
          </o:OLEObject>
        </w:object>
      </w:r>
      <w:r>
        <w:rPr>
          <w:b/>
          <w:color w:val="000000" w:themeColor="text1"/>
          <w14:textFill>
            <w14:solidFill>
              <w14:schemeClr w14:val="tx1"/>
            </w14:solidFill>
          </w14:textFill>
        </w:rPr>
        <w:tab/>
      </w:r>
    </w:p>
    <w:p>
      <w:pPr>
        <w:rPr>
          <w:b/>
          <w:color w:val="000000" w:themeColor="text1"/>
          <w14:textFill>
            <w14:solidFill>
              <w14:schemeClr w14:val="tx1"/>
            </w14:solidFill>
          </w14:textFill>
        </w:rPr>
      </w:pPr>
      <w:r>
        <w:rPr>
          <w:color w:val="000000" w:themeColor="text1"/>
          <w14:textFill>
            <w14:solidFill>
              <w14:schemeClr w14:val="tx1"/>
            </w14:solidFill>
          </w14:textFill>
        </w:rPr>
        <w:t>C</w:t>
      </w:r>
      <w:r>
        <w:rPr>
          <w:b/>
          <w:color w:val="000000" w:themeColor="text1"/>
          <w14:textFill>
            <w14:solidFill>
              <w14:schemeClr w14:val="tx1"/>
            </w14:solidFill>
          </w14:textFill>
        </w:rPr>
        <w:t>.</w:t>
      </w:r>
      <w:r>
        <w:rPr>
          <w:b/>
          <w:color w:val="000000" w:themeColor="text1"/>
          <w:position w:val="-10"/>
          <w14:textFill>
            <w14:solidFill>
              <w14:schemeClr w14:val="tx1"/>
            </w14:solidFill>
          </w14:textFill>
        </w:rPr>
        <w:object>
          <v:shape id="_x0000_i1035" o:spt="75" type="#_x0000_t75" style="height:16.5pt;width:96pt;" o:ole="t" filled="f" o:preferrelative="t" stroked="f" coordsize="21600,21600">
            <v:path/>
            <v:fill on="f" focussize="0,0"/>
            <v:stroke on="f" joinstyle="miter"/>
            <v:imagedata r:id="rId30" o:title=""/>
            <o:lock v:ext="edit" aspectratio="t"/>
            <w10:wrap type="none"/>
            <w10:anchorlock/>
          </v:shape>
          <o:OLEObject Type="Embed" ProgID="Equation.DSMT4" ShapeID="_x0000_i1035" DrawAspect="Content" ObjectID="_1468075735" r:id="rId29">
            <o:LockedField>false</o:LockedField>
          </o:OLEObject>
        </w:object>
      </w:r>
      <w:r>
        <w:rPr>
          <w:b/>
          <w:color w:val="000000" w:themeColor="text1"/>
          <w14:textFill>
            <w14:solidFill>
              <w14:schemeClr w14:val="tx1"/>
            </w14:solidFill>
          </w14:textFill>
        </w:rPr>
        <w:tab/>
      </w:r>
      <w:r>
        <w:rPr>
          <w:color w:val="000000" w:themeColor="text1"/>
          <w14:textFill>
            <w14:solidFill>
              <w14:schemeClr w14:val="tx1"/>
            </w14:solidFill>
          </w14:textFill>
        </w:rPr>
        <w:t>D</w:t>
      </w:r>
      <w:r>
        <w:rPr>
          <w:b/>
          <w:color w:val="000000" w:themeColor="text1"/>
          <w14:textFill>
            <w14:solidFill>
              <w14:schemeClr w14:val="tx1"/>
            </w14:solidFill>
          </w14:textFill>
        </w:rPr>
        <w:t>.</w:t>
      </w:r>
      <w:r>
        <w:rPr>
          <w:b/>
          <w:color w:val="000000" w:themeColor="text1"/>
          <w:position w:val="-10"/>
          <w14:textFill>
            <w14:solidFill>
              <w14:schemeClr w14:val="tx1"/>
            </w14:solidFill>
          </w14:textFill>
        </w:rPr>
        <w:object>
          <v:shape id="_x0000_i1036" o:spt="75" type="#_x0000_t75" style="height:16.5pt;width:94.5pt;" o:ole="t" filled="f" o:preferrelative="t" stroked="f" coordsize="21600,21600">
            <v:path/>
            <v:fill on="f" focussize="0,0"/>
            <v:stroke on="f" joinstyle="miter"/>
            <v:imagedata r:id="rId32" o:title=""/>
            <o:lock v:ext="edit" aspectratio="t"/>
            <w10:wrap type="none"/>
            <w10:anchorlock/>
          </v:shape>
          <o:OLEObject Type="Embed" ProgID="Equation.DSMT4" ShapeID="_x0000_i1036" DrawAspect="Content" ObjectID="_1468075736" r:id="rId31">
            <o:LockedField>false</o:LockedField>
          </o:OLEObject>
        </w:object>
      </w:r>
    </w:p>
    <w:p>
      <w:pPr>
        <w:ind w:left="426" w:hanging="426" w:hangingChars="202"/>
        <w:rPr>
          <w:b/>
          <w:color w:val="000000" w:themeColor="text1"/>
          <w14:textFill>
            <w14:solidFill>
              <w14:schemeClr w14:val="tx1"/>
            </w14:solidFill>
          </w14:textFill>
        </w:rPr>
      </w:pPr>
      <w:r>
        <w:rPr>
          <w:b/>
          <w:color w:val="000000" w:themeColor="text1"/>
          <w14:textFill>
            <w14:solidFill>
              <w14:schemeClr w14:val="tx1"/>
            </w14:solidFill>
          </w14:textFill>
        </w:rPr>
        <w:t>【答案】</w:t>
      </w:r>
      <w:r>
        <w:rPr>
          <w:color w:val="000000" w:themeColor="text1"/>
          <w14:textFill>
            <w14:solidFill>
              <w14:schemeClr w14:val="tx1"/>
            </w14:solidFill>
          </w14:textFill>
        </w:rPr>
        <w:t>D</w:t>
      </w:r>
      <w:r>
        <w:rPr>
          <w:b/>
          <w:color w:val="000000" w:themeColor="text1"/>
          <w14:textFill>
            <w14:solidFill>
              <w14:schemeClr w14:val="tx1"/>
            </w14:solidFill>
          </w14:textFill>
        </w:rPr>
        <w:t>.</w:t>
      </w:r>
    </w:p>
    <w:p>
      <w:pP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【解析】方程两边同乘以</w:t>
      </w:r>
      <w:r>
        <w:rPr>
          <w:i/>
          <w:color w:val="000000" w:themeColor="text1"/>
          <w:szCs w:val="21"/>
          <w14:textFill>
            <w14:solidFill>
              <w14:schemeClr w14:val="tx1"/>
            </w14:solidFill>
          </w14:textFill>
        </w:rPr>
        <w:t>x</w:t>
      </w:r>
      <w:r>
        <w:rPr>
          <w:b/>
          <w:color w:val="000000" w:themeColor="text1"/>
          <w:szCs w:val="21"/>
          <w14:textFill>
            <w14:solidFill>
              <w14:schemeClr w14:val="tx1"/>
            </w14:solidFill>
          </w14:textFill>
        </w:rPr>
        <w:t>－</w:t>
      </w:r>
      <w:r>
        <w:rPr>
          <w:rFonts w:ascii="cmbFont" w:hAnsi="cmbFont"/>
          <w:color w:val="000000" w:themeColor="text1"/>
          <w:szCs w:val="21"/>
          <w14:textFill>
            <w14:solidFill>
              <w14:schemeClr w14:val="tx1"/>
            </w14:solidFill>
          </w14:textFill>
        </w:rPr>
        <w:t>2</w:t>
      </w:r>
      <w:r>
        <w:rPr>
          <w:b/>
          <w:color w:val="000000" w:themeColor="text1"/>
          <w:szCs w:val="21"/>
          <w14:textFill>
            <w14:solidFill>
              <w14:schemeClr w14:val="tx1"/>
            </w14:solidFill>
          </w14:textFill>
        </w:rPr>
        <w:t>，得</w:t>
      </w:r>
      <w:r>
        <w:rPr>
          <w:b/>
          <w:color w:val="000000" w:themeColor="text1"/>
          <w:szCs w:val="21"/>
          <w14:textFill>
            <w14:solidFill>
              <w14:schemeClr w14:val="tx1"/>
            </w14:solidFill>
          </w14:textFill>
        </w:rPr>
        <w:object>
          <v:shape id="_x0000_i1037" o:spt="75" type="#_x0000_t75" style="height:16.5pt;width:94.5pt;" o:ole="t" filled="f" o:preferrelative="t" stroked="f" coordsize="21600,21600">
            <v:path/>
            <v:fill on="f" focussize="0,0"/>
            <v:stroke on="f" joinstyle="miter"/>
            <v:imagedata r:id="rId32" o:title=""/>
            <o:lock v:ext="edit" aspectratio="t"/>
            <w10:wrap type="none"/>
            <w10:anchorlock/>
          </v:shape>
          <o:OLEObject Type="Embed" ProgID="Equation.DSMT4" ShapeID="_x0000_i1037" DrawAspect="Content" ObjectID="_1468075737" r:id="rId33">
            <o:LockedField>false</o:LockedField>
          </o:OLEObject>
        </w:object>
      </w:r>
      <w:r>
        <w:rPr>
          <w:b/>
          <w:color w:val="000000" w:themeColor="text1"/>
          <w:szCs w:val="21"/>
          <w14:textFill>
            <w14:solidFill>
              <w14:schemeClr w14:val="tx1"/>
            </w14:solidFill>
          </w14:textFill>
        </w:rPr>
        <w:t>，故选：</w:t>
      </w:r>
      <w:r>
        <w:rPr>
          <w:color w:val="000000" w:themeColor="text1"/>
          <w:szCs w:val="21"/>
          <w14:textFill>
            <w14:solidFill>
              <w14:schemeClr w14:val="tx1"/>
            </w14:solidFill>
          </w14:textFill>
        </w:rPr>
        <w:t>D</w:t>
      </w:r>
      <w:r>
        <w:rPr>
          <w:b/>
          <w:color w:val="000000" w:themeColor="text1"/>
          <w:szCs w:val="21"/>
          <w14:textFill>
            <w14:solidFill>
              <w14:schemeClr w14:val="tx1"/>
            </w14:solidFill>
          </w14:textFill>
        </w:rPr>
        <w:t>.</w:t>
      </w:r>
    </w:p>
    <w:p>
      <w:pPr>
        <w:rPr>
          <w:color w:val="000000" w:themeColor="text1"/>
          <w:szCs w:val="21"/>
          <w14:textFill>
            <w14:solidFill>
              <w14:schemeClr w14:val="tx1"/>
            </w14:solidFill>
          </w14:textFill>
        </w:rPr>
      </w:pPr>
      <w:r>
        <w:rPr>
          <w:b/>
          <w:color w:val="000000" w:themeColor="text1"/>
          <w:szCs w:val="21"/>
          <w14:textFill>
            <w14:solidFill>
              <w14:schemeClr w14:val="tx1"/>
            </w14:solidFill>
          </w14:textFill>
        </w:rPr>
        <w:t>【知识点】解分式方程的步骤</w:t>
      </w:r>
    </w:p>
    <w:p>
      <w:pPr>
        <w:rPr>
          <w:b/>
          <w:color w:val="000000" w:themeColor="text1"/>
          <w14:textFill>
            <w14:solidFill>
              <w14:schemeClr w14:val="tx1"/>
            </w14:solidFill>
          </w14:textFill>
        </w:rPr>
      </w:pPr>
    </w:p>
    <w:p>
      <w:pPr>
        <w:spacing w:line="360" w:lineRule="auto"/>
        <w:ind w:left="274" w:hanging="274" w:hangingChars="130"/>
        <w:rPr>
          <w:color w:val="000000" w:themeColor="text1"/>
          <w14:textFill>
            <w14:solidFill>
              <w14:schemeClr w14:val="tx1"/>
            </w14:solidFill>
          </w14:textFill>
        </w:rPr>
      </w:pPr>
      <w:r>
        <w:rPr>
          <w:b/>
          <w:color w:val="000000" w:themeColor="text1"/>
          <w14:textFill>
            <w14:solidFill>
              <w14:schemeClr w14:val="tx1"/>
            </w14:solidFill>
          </w14:textFill>
        </w:rPr>
        <w:t>3.</w:t>
      </w:r>
      <w:r>
        <w:rPr>
          <w:rFonts w:hint="eastAsia"/>
          <w:color w:val="000000" w:themeColor="text1"/>
          <w:kern w:val="0"/>
          <w:szCs w:val="21"/>
          <w14:textFill>
            <w14:solidFill>
              <w14:schemeClr w14:val="tx1"/>
            </w14:solidFill>
          </w14:textFill>
        </w:rPr>
        <w:t xml:space="preserve"> （</w:t>
      </w:r>
      <w:r>
        <w:rPr>
          <w:color w:val="000000" w:themeColor="text1"/>
          <w:kern w:val="0"/>
          <w:szCs w:val="21"/>
          <w14:textFill>
            <w14:solidFill>
              <w14:schemeClr w14:val="tx1"/>
            </w14:solidFill>
          </w14:textFill>
        </w:rPr>
        <w:t>2019</w:t>
      </w:r>
      <w:r>
        <w:rPr>
          <w:rFonts w:hint="eastAsia"/>
          <w:color w:val="000000" w:themeColor="text1"/>
          <w:kern w:val="0"/>
          <w:szCs w:val="21"/>
          <w14:textFill>
            <w14:solidFill>
              <w14:schemeClr w14:val="tx1"/>
            </w14:solidFill>
          </w14:textFill>
        </w:rPr>
        <w:t>广东广州</w:t>
      </w:r>
      <w:r>
        <w:rPr>
          <w:rFonts w:hint="eastAsia"/>
          <w:color w:val="000000" w:themeColor="text1"/>
          <w:kern w:val="0"/>
          <w14:textFill>
            <w14:solidFill>
              <w14:schemeClr w14:val="tx1"/>
            </w14:solidFill>
          </w14:textFill>
        </w:rPr>
        <w:t>，</w:t>
      </w:r>
      <w:r>
        <w:rPr>
          <w:color w:val="000000" w:themeColor="text1"/>
          <w:kern w:val="0"/>
          <w:szCs w:val="21"/>
          <w14:textFill>
            <w14:solidFill>
              <w14:schemeClr w14:val="tx1"/>
            </w14:solidFill>
          </w14:textFill>
        </w:rPr>
        <w:t>6</w:t>
      </w:r>
      <w:r>
        <w:rPr>
          <w:rFonts w:hint="eastAsia"/>
          <w:color w:val="000000" w:themeColor="text1"/>
          <w:kern w:val="0"/>
          <w:szCs w:val="21"/>
          <w14:textFill>
            <w14:solidFill>
              <w14:schemeClr w14:val="tx1"/>
            </w14:solidFill>
          </w14:textFill>
        </w:rPr>
        <w:t>，</w:t>
      </w:r>
      <w:r>
        <w:rPr>
          <w:color w:val="000000" w:themeColor="text1"/>
          <w:kern w:val="0"/>
          <w:szCs w:val="21"/>
          <w14:textFill>
            <w14:solidFill>
              <w14:schemeClr w14:val="tx1"/>
            </w14:solidFill>
          </w14:textFill>
        </w:rPr>
        <w:t>3</w:t>
      </w:r>
      <w:r>
        <w:rPr>
          <w:rFonts w:hint="eastAsia"/>
          <w:color w:val="000000" w:themeColor="text1"/>
          <w:kern w:val="0"/>
          <w:szCs w:val="21"/>
          <w14:textFill>
            <w14:solidFill>
              <w14:schemeClr w14:val="tx1"/>
            </w14:solidFill>
          </w14:textFill>
        </w:rPr>
        <w:t>分）</w:t>
      </w:r>
      <w:r>
        <w:rPr>
          <w:rFonts w:hint="eastAsia" w:eastAsia="新宋体"/>
          <w:color w:val="000000" w:themeColor="text1"/>
          <w:szCs w:val="21"/>
          <w14:textFill>
            <w14:solidFill>
              <w14:schemeClr w14:val="tx1"/>
            </w14:solidFill>
          </w14:textFill>
        </w:rPr>
        <w:t>甲、乙二人做某种机械零件，已知每小时甲比乙少做8个，甲做120个所用的时间与乙做150个所用的时间相等，设甲每小时做</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Cs w:val="21"/>
          <w14:textFill>
            <w14:solidFill>
              <w14:schemeClr w14:val="tx1"/>
            </w14:solidFill>
          </w14:textFill>
        </w:rPr>
        <w:t>个零件，下列方程正确的是（　　）</w:t>
      </w:r>
    </w:p>
    <w:p>
      <w:pPr>
        <w:tabs>
          <w:tab w:val="left" w:pos="4400"/>
        </w:tabs>
        <w:spacing w:line="360" w:lineRule="auto"/>
        <w:ind w:firstLine="273" w:firstLineChars="130"/>
        <w:jc w:val="left"/>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A．</w:t>
      </w:r>
      <m:oMath>
        <m:f>
          <m:fPr>
            <m:ctrlPr>
              <w:rPr>
                <w:rFonts w:hint="eastAsia" w:ascii="Cambria Math" w:hAnsi="Cambria Math" w:eastAsia="新宋体"/>
                <w:color w:val="000000" w:themeColor="text1"/>
                <w:sz w:val="28"/>
                <w:szCs w:val="28"/>
                <w14:textFill>
                  <w14:solidFill>
                    <w14:schemeClr w14:val="tx1"/>
                  </w14:solidFill>
                </w14:textFill>
              </w:rPr>
            </m:ctrlPr>
          </m:fPr>
          <m:num>
            <m:r>
              <w:rPr>
                <w:rFonts w:ascii="Cambria Math" w:hAnsi="Cambria Math" w:eastAsia="新宋体"/>
                <w:color w:val="000000" w:themeColor="text1"/>
                <w:sz w:val="28"/>
                <w:szCs w:val="28"/>
                <w14:textFill>
                  <w14:solidFill>
                    <w14:schemeClr w14:val="tx1"/>
                  </w14:solidFill>
                </w14:textFill>
              </w:rPr>
              <m:t>120</m:t>
            </m:r>
            <m:ctrlPr>
              <w:rPr>
                <w:rFonts w:hint="eastAsia" w:ascii="Cambria Math" w:hAnsi="Cambria Math" w:eastAsia="新宋体"/>
                <w:color w:val="000000" w:themeColor="text1"/>
                <w:sz w:val="28"/>
                <w:szCs w:val="28"/>
                <w14:textFill>
                  <w14:solidFill>
                    <w14:schemeClr w14:val="tx1"/>
                  </w14:solidFill>
                </w14:textFill>
              </w:rPr>
            </m:ctrlPr>
          </m:num>
          <m:den>
            <m:r>
              <w:rPr>
                <w:rFonts w:ascii="Cambria Math" w:hAnsi="Cambria Math" w:eastAsia="新宋体"/>
                <w:color w:val="000000" w:themeColor="text1"/>
                <w:sz w:val="28"/>
                <w:szCs w:val="28"/>
                <w14:textFill>
                  <w14:solidFill>
                    <w14:schemeClr w14:val="tx1"/>
                  </w14:solidFill>
                </w14:textFill>
              </w:rPr>
              <m:t>x</m:t>
            </m:r>
            <m:ctrlPr>
              <w:rPr>
                <w:rFonts w:hint="eastAsia" w:ascii="Cambria Math" w:hAnsi="Cambria Math" w:eastAsia="新宋体"/>
                <w:color w:val="000000" w:themeColor="text1"/>
                <w:sz w:val="28"/>
                <w:szCs w:val="28"/>
                <w14:textFill>
                  <w14:solidFill>
                    <w14:schemeClr w14:val="tx1"/>
                  </w14:solidFill>
                </w14:textFill>
              </w:rPr>
            </m:ctrlPr>
          </m:den>
        </m:f>
        <m:r>
          <w:rPr>
            <w:rFonts w:ascii="Cambria Math" w:hAnsi="Cambria Math" w:eastAsia="新宋体"/>
            <w:color w:val="000000" w:themeColor="text1"/>
            <w:szCs w:val="21"/>
            <w14:textFill>
              <w14:solidFill>
                <w14:schemeClr w14:val="tx1"/>
              </w14:solidFill>
            </w14:textFill>
          </w:rPr>
          <m:t>=</m:t>
        </m:r>
        <m:f>
          <m:fPr>
            <m:ctrlPr>
              <w:rPr>
                <w:rFonts w:hint="eastAsia" w:ascii="Cambria Math" w:hAnsi="Cambria Math" w:eastAsia="新宋体"/>
                <w:color w:val="000000" w:themeColor="text1"/>
                <w:sz w:val="28"/>
                <w:szCs w:val="28"/>
                <w14:textFill>
                  <w14:solidFill>
                    <w14:schemeClr w14:val="tx1"/>
                  </w14:solidFill>
                </w14:textFill>
              </w:rPr>
            </m:ctrlPr>
          </m:fPr>
          <m:num>
            <m:r>
              <w:rPr>
                <w:rFonts w:ascii="Cambria Math" w:hAnsi="Cambria Math" w:eastAsia="新宋体"/>
                <w:color w:val="000000" w:themeColor="text1"/>
                <w:sz w:val="28"/>
                <w:szCs w:val="28"/>
                <w14:textFill>
                  <w14:solidFill>
                    <w14:schemeClr w14:val="tx1"/>
                  </w14:solidFill>
                </w14:textFill>
              </w:rPr>
              <m:t>150</m:t>
            </m:r>
            <m:ctrlPr>
              <w:rPr>
                <w:rFonts w:hint="eastAsia" w:ascii="Cambria Math" w:hAnsi="Cambria Math" w:eastAsia="新宋体"/>
                <w:color w:val="000000" w:themeColor="text1"/>
                <w:sz w:val="28"/>
                <w:szCs w:val="28"/>
                <w14:textFill>
                  <w14:solidFill>
                    <w14:schemeClr w14:val="tx1"/>
                  </w14:solidFill>
                </w14:textFill>
              </w:rPr>
            </m:ctrlPr>
          </m:num>
          <m:den>
            <m:r>
              <w:rPr>
                <w:rFonts w:ascii="Cambria Math" w:hAnsi="Cambria Math" w:eastAsia="新宋体"/>
                <w:color w:val="000000" w:themeColor="text1"/>
                <w:sz w:val="28"/>
                <w:szCs w:val="28"/>
                <w14:textFill>
                  <w14:solidFill>
                    <w14:schemeClr w14:val="tx1"/>
                  </w14:solidFill>
                </w14:textFill>
              </w:rPr>
              <m:t>x-8</m:t>
            </m:r>
            <m:ctrlPr>
              <w:rPr>
                <w:rFonts w:hint="eastAsia" w:ascii="Cambria Math" w:hAnsi="Cambria Math" w:eastAsia="新宋体"/>
                <w:color w:val="000000" w:themeColor="text1"/>
                <w:sz w:val="28"/>
                <w:szCs w:val="28"/>
                <w14:textFill>
                  <w14:solidFill>
                    <w14:schemeClr w14:val="tx1"/>
                  </w14:solidFill>
                </w14:textFill>
              </w:rPr>
            </m:ctrlPr>
          </m:den>
        </m:f>
      </m:oMath>
      <w:r>
        <w:rPr>
          <w:color w:val="000000" w:themeColor="text1"/>
          <w14:textFill>
            <w14:solidFill>
              <w14:schemeClr w14:val="tx1"/>
            </w14:solidFill>
          </w14:textFill>
        </w:rPr>
        <w:tab/>
      </w:r>
      <w:r>
        <w:rPr>
          <w:rFonts w:hint="eastAsia" w:eastAsia="新宋体"/>
          <w:color w:val="000000" w:themeColor="text1"/>
          <w:szCs w:val="21"/>
          <w14:textFill>
            <w14:solidFill>
              <w14:schemeClr w14:val="tx1"/>
            </w14:solidFill>
          </w14:textFill>
        </w:rPr>
        <w:t>B．</w:t>
      </w:r>
      <m:oMath>
        <m:f>
          <m:fPr>
            <m:ctrlPr>
              <w:rPr>
                <w:rFonts w:hint="eastAsia" w:ascii="Cambria Math" w:hAnsi="Cambria Math" w:eastAsia="新宋体"/>
                <w:color w:val="000000" w:themeColor="text1"/>
                <w:sz w:val="28"/>
                <w:szCs w:val="28"/>
                <w14:textFill>
                  <w14:solidFill>
                    <w14:schemeClr w14:val="tx1"/>
                  </w14:solidFill>
                </w14:textFill>
              </w:rPr>
            </m:ctrlPr>
          </m:fPr>
          <m:num>
            <m:r>
              <w:rPr>
                <w:rFonts w:ascii="Cambria Math" w:hAnsi="Cambria Math" w:eastAsia="新宋体"/>
                <w:color w:val="000000" w:themeColor="text1"/>
                <w:sz w:val="28"/>
                <w:szCs w:val="28"/>
                <w14:textFill>
                  <w14:solidFill>
                    <w14:schemeClr w14:val="tx1"/>
                  </w14:solidFill>
                </w14:textFill>
              </w:rPr>
              <m:t>120</m:t>
            </m:r>
            <m:ctrlPr>
              <w:rPr>
                <w:rFonts w:hint="eastAsia" w:ascii="Cambria Math" w:hAnsi="Cambria Math" w:eastAsia="新宋体"/>
                <w:color w:val="000000" w:themeColor="text1"/>
                <w:sz w:val="28"/>
                <w:szCs w:val="28"/>
                <w14:textFill>
                  <w14:solidFill>
                    <w14:schemeClr w14:val="tx1"/>
                  </w14:solidFill>
                </w14:textFill>
              </w:rPr>
            </m:ctrlPr>
          </m:num>
          <m:den>
            <m:r>
              <w:rPr>
                <w:rFonts w:ascii="Cambria Math" w:hAnsi="Cambria Math" w:eastAsia="新宋体"/>
                <w:color w:val="000000" w:themeColor="text1"/>
                <w:sz w:val="28"/>
                <w:szCs w:val="28"/>
                <w14:textFill>
                  <w14:solidFill>
                    <w14:schemeClr w14:val="tx1"/>
                  </w14:solidFill>
                </w14:textFill>
              </w:rPr>
              <m:t>x+8</m:t>
            </m:r>
            <m:ctrlPr>
              <w:rPr>
                <w:rFonts w:hint="eastAsia" w:ascii="Cambria Math" w:hAnsi="Cambria Math" w:eastAsia="新宋体"/>
                <w:color w:val="000000" w:themeColor="text1"/>
                <w:sz w:val="28"/>
                <w:szCs w:val="28"/>
                <w14:textFill>
                  <w14:solidFill>
                    <w14:schemeClr w14:val="tx1"/>
                  </w14:solidFill>
                </w14:textFill>
              </w:rPr>
            </m:ctrlPr>
          </m:den>
        </m:f>
        <m:r>
          <w:rPr>
            <w:rFonts w:ascii="Cambria Math" w:hAnsi="Cambria Math" w:eastAsia="新宋体"/>
            <w:color w:val="000000" w:themeColor="text1"/>
            <w:szCs w:val="21"/>
            <w14:textFill>
              <w14:solidFill>
                <w14:schemeClr w14:val="tx1"/>
              </w14:solidFill>
            </w14:textFill>
          </w:rPr>
          <m:t>=</m:t>
        </m:r>
        <m:f>
          <m:fPr>
            <m:ctrlPr>
              <w:rPr>
                <w:rFonts w:hint="eastAsia" w:ascii="Cambria Math" w:hAnsi="Cambria Math" w:eastAsia="新宋体"/>
                <w:color w:val="000000" w:themeColor="text1"/>
                <w:sz w:val="28"/>
                <w:szCs w:val="28"/>
                <w14:textFill>
                  <w14:solidFill>
                    <w14:schemeClr w14:val="tx1"/>
                  </w14:solidFill>
                </w14:textFill>
              </w:rPr>
            </m:ctrlPr>
          </m:fPr>
          <m:num>
            <m:r>
              <w:rPr>
                <w:rFonts w:ascii="Cambria Math" w:hAnsi="Cambria Math" w:eastAsia="新宋体"/>
                <w:color w:val="000000" w:themeColor="text1"/>
                <w:sz w:val="28"/>
                <w:szCs w:val="28"/>
                <w14:textFill>
                  <w14:solidFill>
                    <w14:schemeClr w14:val="tx1"/>
                  </w14:solidFill>
                </w14:textFill>
              </w:rPr>
              <m:t>150</m:t>
            </m:r>
            <m:ctrlPr>
              <w:rPr>
                <w:rFonts w:hint="eastAsia" w:ascii="Cambria Math" w:hAnsi="Cambria Math" w:eastAsia="新宋体"/>
                <w:color w:val="000000" w:themeColor="text1"/>
                <w:sz w:val="28"/>
                <w:szCs w:val="28"/>
                <w14:textFill>
                  <w14:solidFill>
                    <w14:schemeClr w14:val="tx1"/>
                  </w14:solidFill>
                </w14:textFill>
              </w:rPr>
            </m:ctrlPr>
          </m:num>
          <m:den>
            <m:r>
              <w:rPr>
                <w:rFonts w:ascii="Cambria Math" w:hAnsi="Cambria Math" w:eastAsia="新宋体"/>
                <w:color w:val="000000" w:themeColor="text1"/>
                <w:sz w:val="28"/>
                <w:szCs w:val="28"/>
                <w14:textFill>
                  <w14:solidFill>
                    <w14:schemeClr w14:val="tx1"/>
                  </w14:solidFill>
                </w14:textFill>
              </w:rPr>
              <m:t>x</m:t>
            </m:r>
            <m:ctrlPr>
              <w:rPr>
                <w:rFonts w:hint="eastAsia" w:ascii="Cambria Math" w:hAnsi="Cambria Math" w:eastAsia="新宋体"/>
                <w:color w:val="000000" w:themeColor="text1"/>
                <w:sz w:val="28"/>
                <w:szCs w:val="28"/>
                <w14:textFill>
                  <w14:solidFill>
                    <w14:schemeClr w14:val="tx1"/>
                  </w14:solidFill>
                </w14:textFill>
              </w:rPr>
            </m:ctrlPr>
          </m:den>
        </m:f>
      </m:oMath>
      <w:r>
        <w:rPr>
          <w:color w:val="000000" w:themeColor="text1"/>
          <w14:textFill>
            <w14:solidFill>
              <w14:schemeClr w14:val="tx1"/>
            </w14:solidFill>
          </w14:textFill>
        </w:rPr>
        <w:tab/>
      </w:r>
    </w:p>
    <w:p>
      <w:pPr>
        <w:tabs>
          <w:tab w:val="left" w:pos="4400"/>
        </w:tabs>
        <w:spacing w:line="360" w:lineRule="auto"/>
        <w:ind w:firstLine="273" w:firstLineChars="130"/>
        <w:jc w:val="left"/>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C．</w:t>
      </w:r>
      <m:oMath>
        <m:f>
          <m:fPr>
            <m:ctrlPr>
              <w:rPr>
                <w:rFonts w:hint="eastAsia" w:ascii="Cambria Math" w:hAnsi="Cambria Math" w:eastAsia="新宋体"/>
                <w:color w:val="000000" w:themeColor="text1"/>
                <w:sz w:val="28"/>
                <w:szCs w:val="28"/>
                <w14:textFill>
                  <w14:solidFill>
                    <w14:schemeClr w14:val="tx1"/>
                  </w14:solidFill>
                </w14:textFill>
              </w:rPr>
            </m:ctrlPr>
          </m:fPr>
          <m:num>
            <m:r>
              <w:rPr>
                <w:rFonts w:ascii="Cambria Math" w:hAnsi="Cambria Math" w:eastAsia="新宋体"/>
                <w:color w:val="000000" w:themeColor="text1"/>
                <w:sz w:val="28"/>
                <w:szCs w:val="28"/>
                <w14:textFill>
                  <w14:solidFill>
                    <w14:schemeClr w14:val="tx1"/>
                  </w14:solidFill>
                </w14:textFill>
              </w:rPr>
              <m:t>120</m:t>
            </m:r>
            <m:ctrlPr>
              <w:rPr>
                <w:rFonts w:hint="eastAsia" w:ascii="Cambria Math" w:hAnsi="Cambria Math" w:eastAsia="新宋体"/>
                <w:color w:val="000000" w:themeColor="text1"/>
                <w:sz w:val="28"/>
                <w:szCs w:val="28"/>
                <w14:textFill>
                  <w14:solidFill>
                    <w14:schemeClr w14:val="tx1"/>
                  </w14:solidFill>
                </w14:textFill>
              </w:rPr>
            </m:ctrlPr>
          </m:num>
          <m:den>
            <m:r>
              <w:rPr>
                <w:rFonts w:ascii="Cambria Math" w:hAnsi="Cambria Math" w:eastAsia="新宋体"/>
                <w:color w:val="000000" w:themeColor="text1"/>
                <w:sz w:val="28"/>
                <w:szCs w:val="28"/>
                <w14:textFill>
                  <w14:solidFill>
                    <w14:schemeClr w14:val="tx1"/>
                  </w14:solidFill>
                </w14:textFill>
              </w:rPr>
              <m:t>x-8</m:t>
            </m:r>
            <m:ctrlPr>
              <w:rPr>
                <w:rFonts w:hint="eastAsia" w:ascii="Cambria Math" w:hAnsi="Cambria Math" w:eastAsia="新宋体"/>
                <w:color w:val="000000" w:themeColor="text1"/>
                <w:sz w:val="28"/>
                <w:szCs w:val="28"/>
                <w14:textFill>
                  <w14:solidFill>
                    <w14:schemeClr w14:val="tx1"/>
                  </w14:solidFill>
                </w14:textFill>
              </w:rPr>
            </m:ctrlPr>
          </m:den>
        </m:f>
        <m:r>
          <w:rPr>
            <w:rFonts w:ascii="Cambria Math" w:hAnsi="Cambria Math" w:eastAsia="新宋体"/>
            <w:color w:val="000000" w:themeColor="text1"/>
            <w:szCs w:val="21"/>
            <w14:textFill>
              <w14:solidFill>
                <w14:schemeClr w14:val="tx1"/>
              </w14:solidFill>
            </w14:textFill>
          </w:rPr>
          <m:t>=</m:t>
        </m:r>
        <m:f>
          <m:fPr>
            <m:ctrlPr>
              <w:rPr>
                <w:rFonts w:hint="eastAsia" w:ascii="Cambria Math" w:hAnsi="Cambria Math" w:eastAsia="新宋体"/>
                <w:color w:val="000000" w:themeColor="text1"/>
                <w:sz w:val="28"/>
                <w:szCs w:val="28"/>
                <w14:textFill>
                  <w14:solidFill>
                    <w14:schemeClr w14:val="tx1"/>
                  </w14:solidFill>
                </w14:textFill>
              </w:rPr>
            </m:ctrlPr>
          </m:fPr>
          <m:num>
            <m:r>
              <w:rPr>
                <w:rFonts w:ascii="Cambria Math" w:hAnsi="Cambria Math" w:eastAsia="新宋体"/>
                <w:color w:val="000000" w:themeColor="text1"/>
                <w:sz w:val="28"/>
                <w:szCs w:val="28"/>
                <w14:textFill>
                  <w14:solidFill>
                    <w14:schemeClr w14:val="tx1"/>
                  </w14:solidFill>
                </w14:textFill>
              </w:rPr>
              <m:t>150</m:t>
            </m:r>
            <m:ctrlPr>
              <w:rPr>
                <w:rFonts w:hint="eastAsia" w:ascii="Cambria Math" w:hAnsi="Cambria Math" w:eastAsia="新宋体"/>
                <w:color w:val="000000" w:themeColor="text1"/>
                <w:sz w:val="28"/>
                <w:szCs w:val="28"/>
                <w14:textFill>
                  <w14:solidFill>
                    <w14:schemeClr w14:val="tx1"/>
                  </w14:solidFill>
                </w14:textFill>
              </w:rPr>
            </m:ctrlPr>
          </m:num>
          <m:den>
            <m:r>
              <w:rPr>
                <w:rFonts w:ascii="Cambria Math" w:hAnsi="Cambria Math" w:eastAsia="新宋体"/>
                <w:color w:val="000000" w:themeColor="text1"/>
                <w:sz w:val="28"/>
                <w:szCs w:val="28"/>
                <w14:textFill>
                  <w14:solidFill>
                    <w14:schemeClr w14:val="tx1"/>
                  </w14:solidFill>
                </w14:textFill>
              </w:rPr>
              <m:t>x</m:t>
            </m:r>
            <m:ctrlPr>
              <w:rPr>
                <w:rFonts w:hint="eastAsia" w:ascii="Cambria Math" w:hAnsi="Cambria Math" w:eastAsia="新宋体"/>
                <w:color w:val="000000" w:themeColor="text1"/>
                <w:sz w:val="28"/>
                <w:szCs w:val="28"/>
                <w14:textFill>
                  <w14:solidFill>
                    <w14:schemeClr w14:val="tx1"/>
                  </w14:solidFill>
                </w14:textFill>
              </w:rPr>
            </m:ctrlPr>
          </m:den>
        </m:f>
      </m:oMath>
      <w:r>
        <w:rPr>
          <w:color w:val="000000" w:themeColor="text1"/>
          <w14:textFill>
            <w14:solidFill>
              <w14:schemeClr w14:val="tx1"/>
            </w14:solidFill>
          </w14:textFill>
        </w:rPr>
        <w:tab/>
      </w:r>
      <w:r>
        <w:rPr>
          <w:rFonts w:hint="eastAsia" w:eastAsia="新宋体"/>
          <w:color w:val="000000" w:themeColor="text1"/>
          <w:szCs w:val="21"/>
          <w14:textFill>
            <w14:solidFill>
              <w14:schemeClr w14:val="tx1"/>
            </w14:solidFill>
          </w14:textFill>
        </w:rPr>
        <w:t>D．</w:t>
      </w:r>
      <m:oMath>
        <m:f>
          <m:fPr>
            <m:ctrlPr>
              <w:rPr>
                <w:rFonts w:hint="eastAsia" w:ascii="Cambria Math" w:hAnsi="Cambria Math" w:eastAsia="新宋体"/>
                <w:color w:val="000000" w:themeColor="text1"/>
                <w:sz w:val="28"/>
                <w:szCs w:val="28"/>
                <w14:textFill>
                  <w14:solidFill>
                    <w14:schemeClr w14:val="tx1"/>
                  </w14:solidFill>
                </w14:textFill>
              </w:rPr>
            </m:ctrlPr>
          </m:fPr>
          <m:num>
            <m:r>
              <w:rPr>
                <w:rFonts w:ascii="Cambria Math" w:hAnsi="Cambria Math" w:eastAsia="新宋体"/>
                <w:color w:val="000000" w:themeColor="text1"/>
                <w:sz w:val="28"/>
                <w:szCs w:val="28"/>
                <w14:textFill>
                  <w14:solidFill>
                    <w14:schemeClr w14:val="tx1"/>
                  </w14:solidFill>
                </w14:textFill>
              </w:rPr>
              <m:t>120</m:t>
            </m:r>
            <m:ctrlPr>
              <w:rPr>
                <w:rFonts w:hint="eastAsia" w:ascii="Cambria Math" w:hAnsi="Cambria Math" w:eastAsia="新宋体"/>
                <w:color w:val="000000" w:themeColor="text1"/>
                <w:sz w:val="28"/>
                <w:szCs w:val="28"/>
                <w14:textFill>
                  <w14:solidFill>
                    <w14:schemeClr w14:val="tx1"/>
                  </w14:solidFill>
                </w14:textFill>
              </w:rPr>
            </m:ctrlPr>
          </m:num>
          <m:den>
            <m:r>
              <w:rPr>
                <w:rFonts w:ascii="Cambria Math" w:hAnsi="Cambria Math" w:eastAsia="新宋体"/>
                <w:color w:val="000000" w:themeColor="text1"/>
                <w:sz w:val="28"/>
                <w:szCs w:val="28"/>
                <w14:textFill>
                  <w14:solidFill>
                    <w14:schemeClr w14:val="tx1"/>
                  </w14:solidFill>
                </w14:textFill>
              </w:rPr>
              <m:t>x</m:t>
            </m:r>
            <m:ctrlPr>
              <w:rPr>
                <w:rFonts w:hint="eastAsia" w:ascii="Cambria Math" w:hAnsi="Cambria Math" w:eastAsia="新宋体"/>
                <w:color w:val="000000" w:themeColor="text1"/>
                <w:sz w:val="28"/>
                <w:szCs w:val="28"/>
                <w14:textFill>
                  <w14:solidFill>
                    <w14:schemeClr w14:val="tx1"/>
                  </w14:solidFill>
                </w14:textFill>
              </w:rPr>
            </m:ctrlPr>
          </m:den>
        </m:f>
        <m:r>
          <w:rPr>
            <w:rFonts w:ascii="Cambria Math" w:hAnsi="Cambria Math" w:eastAsia="新宋体"/>
            <w:color w:val="000000" w:themeColor="text1"/>
            <w:szCs w:val="21"/>
            <w14:textFill>
              <w14:solidFill>
                <w14:schemeClr w14:val="tx1"/>
              </w14:solidFill>
            </w14:textFill>
          </w:rPr>
          <m:t>=</m:t>
        </m:r>
        <m:f>
          <m:fPr>
            <m:ctrlPr>
              <w:rPr>
                <w:rFonts w:hint="eastAsia" w:ascii="Cambria Math" w:hAnsi="Cambria Math" w:eastAsia="新宋体"/>
                <w:color w:val="000000" w:themeColor="text1"/>
                <w:sz w:val="28"/>
                <w:szCs w:val="28"/>
                <w14:textFill>
                  <w14:solidFill>
                    <w14:schemeClr w14:val="tx1"/>
                  </w14:solidFill>
                </w14:textFill>
              </w:rPr>
            </m:ctrlPr>
          </m:fPr>
          <m:num>
            <m:r>
              <w:rPr>
                <w:rFonts w:ascii="Cambria Math" w:hAnsi="Cambria Math" w:eastAsia="新宋体"/>
                <w:color w:val="000000" w:themeColor="text1"/>
                <w:sz w:val="28"/>
                <w:szCs w:val="28"/>
                <w14:textFill>
                  <w14:solidFill>
                    <w14:schemeClr w14:val="tx1"/>
                  </w14:solidFill>
                </w14:textFill>
              </w:rPr>
              <m:t>150</m:t>
            </m:r>
            <m:ctrlPr>
              <w:rPr>
                <w:rFonts w:hint="eastAsia" w:ascii="Cambria Math" w:hAnsi="Cambria Math" w:eastAsia="新宋体"/>
                <w:color w:val="000000" w:themeColor="text1"/>
                <w:sz w:val="28"/>
                <w:szCs w:val="28"/>
                <w14:textFill>
                  <w14:solidFill>
                    <w14:schemeClr w14:val="tx1"/>
                  </w14:solidFill>
                </w14:textFill>
              </w:rPr>
            </m:ctrlPr>
          </m:num>
          <m:den>
            <m:r>
              <w:rPr>
                <w:rFonts w:ascii="Cambria Math" w:hAnsi="Cambria Math" w:eastAsia="新宋体"/>
                <w:color w:val="000000" w:themeColor="text1"/>
                <w:sz w:val="28"/>
                <w:szCs w:val="28"/>
                <w14:textFill>
                  <w14:solidFill>
                    <w14:schemeClr w14:val="tx1"/>
                  </w14:solidFill>
                </w14:textFill>
              </w:rPr>
              <m:t>x+8</m:t>
            </m:r>
            <m:ctrlPr>
              <w:rPr>
                <w:rFonts w:hint="eastAsia" w:ascii="Cambria Math" w:hAnsi="Cambria Math" w:eastAsia="新宋体"/>
                <w:color w:val="000000" w:themeColor="text1"/>
                <w:sz w:val="28"/>
                <w:szCs w:val="28"/>
                <w14:textFill>
                  <w14:solidFill>
                    <w14:schemeClr w14:val="tx1"/>
                  </w14:solidFill>
                </w14:textFill>
              </w:rPr>
            </m:ctrlPr>
          </m:den>
        </m:f>
      </m:oMath>
    </w:p>
    <w:p>
      <w:pPr>
        <w:ind w:left="426" w:hanging="426" w:hangingChars="202"/>
        <w:rPr>
          <w:b/>
          <w:color w:val="000000" w:themeColor="text1"/>
          <w14:textFill>
            <w14:solidFill>
              <w14:schemeClr w14:val="tx1"/>
            </w14:solidFill>
          </w14:textFill>
        </w:rPr>
      </w:pPr>
      <w:r>
        <w:rPr>
          <w:rFonts w:hint="eastAsia"/>
          <w:b/>
          <w:color w:val="000000" w:themeColor="text1"/>
          <w14:textFill>
            <w14:solidFill>
              <w14:schemeClr w14:val="tx1"/>
            </w14:solidFill>
          </w14:textFill>
        </w:rPr>
        <w:t>【答案】</w:t>
      </w:r>
      <w:r>
        <w:rPr>
          <w:rFonts w:eastAsia="新宋体"/>
          <w:i/>
          <w:color w:val="000000" w:themeColor="text1"/>
          <w:kern w:val="0"/>
          <w:szCs w:val="21"/>
          <w14:textFill>
            <w14:solidFill>
              <w14:schemeClr w14:val="tx1"/>
            </w14:solidFill>
          </w14:textFill>
        </w:rPr>
        <w:t>D</w:t>
      </w:r>
    </w:p>
    <w:p>
      <w:pPr>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【解析】</w:t>
      </w:r>
      <w:r>
        <w:rPr>
          <w:rFonts w:hint="eastAsia" w:eastAsia="新宋体"/>
          <w:color w:val="000000" w:themeColor="text1"/>
          <w:szCs w:val="21"/>
          <w14:textFill>
            <w14:solidFill>
              <w14:schemeClr w14:val="tx1"/>
            </w14:solidFill>
          </w14:textFill>
        </w:rPr>
        <w:t>解：设甲每小时做</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Cs w:val="21"/>
          <w14:textFill>
            <w14:solidFill>
              <w14:schemeClr w14:val="tx1"/>
            </w14:solidFill>
          </w14:textFill>
        </w:rPr>
        <w:t>个零件，根据甲做120个所用的时间与乙做150个所用的时间相等得方程：</w:t>
      </w:r>
      <m:oMath>
        <m:f>
          <m:fPr>
            <m:ctrlPr>
              <w:rPr>
                <w:rFonts w:hint="eastAsia" w:ascii="Cambria Math" w:hAnsi="Cambria Math" w:eastAsia="新宋体"/>
                <w:color w:val="000000" w:themeColor="text1"/>
                <w:sz w:val="28"/>
                <w:szCs w:val="28"/>
                <w14:textFill>
                  <w14:solidFill>
                    <w14:schemeClr w14:val="tx1"/>
                  </w14:solidFill>
                </w14:textFill>
              </w:rPr>
            </m:ctrlPr>
          </m:fPr>
          <m:num>
            <m:r>
              <w:rPr>
                <w:rFonts w:ascii="Cambria Math" w:hAnsi="Cambria Math" w:eastAsia="新宋体"/>
                <w:color w:val="000000" w:themeColor="text1"/>
                <w:sz w:val="28"/>
                <w:szCs w:val="28"/>
                <w14:textFill>
                  <w14:solidFill>
                    <w14:schemeClr w14:val="tx1"/>
                  </w14:solidFill>
                </w14:textFill>
              </w:rPr>
              <m:t>120</m:t>
            </m:r>
            <m:ctrlPr>
              <w:rPr>
                <w:rFonts w:hint="eastAsia" w:ascii="Cambria Math" w:hAnsi="Cambria Math" w:eastAsia="新宋体"/>
                <w:color w:val="000000" w:themeColor="text1"/>
                <w:sz w:val="28"/>
                <w:szCs w:val="28"/>
                <w14:textFill>
                  <w14:solidFill>
                    <w14:schemeClr w14:val="tx1"/>
                  </w14:solidFill>
                </w14:textFill>
              </w:rPr>
            </m:ctrlPr>
          </m:num>
          <m:den>
            <m:r>
              <w:rPr>
                <w:rFonts w:ascii="Cambria Math" w:hAnsi="Cambria Math" w:eastAsia="新宋体"/>
                <w:color w:val="000000" w:themeColor="text1"/>
                <w:sz w:val="28"/>
                <w:szCs w:val="28"/>
                <w14:textFill>
                  <w14:solidFill>
                    <w14:schemeClr w14:val="tx1"/>
                  </w14:solidFill>
                </w14:textFill>
              </w:rPr>
              <m:t>x</m:t>
            </m:r>
            <m:ctrlPr>
              <w:rPr>
                <w:rFonts w:hint="eastAsia" w:ascii="Cambria Math" w:hAnsi="Cambria Math" w:eastAsia="新宋体"/>
                <w:color w:val="000000" w:themeColor="text1"/>
                <w:sz w:val="28"/>
                <w:szCs w:val="28"/>
                <w14:textFill>
                  <w14:solidFill>
                    <w14:schemeClr w14:val="tx1"/>
                  </w14:solidFill>
                </w14:textFill>
              </w:rPr>
            </m:ctrlPr>
          </m:den>
        </m:f>
        <m:r>
          <w:rPr>
            <w:rFonts w:ascii="Cambria Math" w:hAnsi="Cambria Math" w:eastAsia="新宋体"/>
            <w:color w:val="000000" w:themeColor="text1"/>
            <w:szCs w:val="21"/>
            <w14:textFill>
              <w14:solidFill>
                <w14:schemeClr w14:val="tx1"/>
              </w14:solidFill>
            </w14:textFill>
          </w:rPr>
          <m:t>=</m:t>
        </m:r>
        <m:f>
          <m:fPr>
            <m:ctrlPr>
              <w:rPr>
                <w:rFonts w:ascii="Cambria Math" w:hAnsi="Cambria Math" w:eastAsia="新宋体"/>
                <w:color w:val="000000" w:themeColor="text1"/>
                <w:sz w:val="28"/>
                <w:szCs w:val="28"/>
                <w14:textFill>
                  <w14:solidFill>
                    <w14:schemeClr w14:val="tx1"/>
                  </w14:solidFill>
                </w14:textFill>
              </w:rPr>
            </m:ctrlPr>
          </m:fPr>
          <m:num>
            <m:r>
              <w:rPr>
                <w:rFonts w:ascii="Cambria Math" w:hAnsi="Cambria Math" w:eastAsia="新宋体"/>
                <w:color w:val="000000" w:themeColor="text1"/>
                <w:sz w:val="28"/>
                <w:szCs w:val="28"/>
                <w14:textFill>
                  <w14:solidFill>
                    <w14:schemeClr w14:val="tx1"/>
                  </w14:solidFill>
                </w14:textFill>
              </w:rPr>
              <m:t>150</m:t>
            </m:r>
            <m:ctrlPr>
              <w:rPr>
                <w:rFonts w:ascii="Cambria Math" w:hAnsi="Cambria Math" w:eastAsia="新宋体"/>
                <w:color w:val="000000" w:themeColor="text1"/>
                <w:sz w:val="28"/>
                <w:szCs w:val="28"/>
                <w14:textFill>
                  <w14:solidFill>
                    <w14:schemeClr w14:val="tx1"/>
                  </w14:solidFill>
                </w14:textFill>
              </w:rPr>
            </m:ctrlPr>
          </m:num>
          <m:den>
            <m:r>
              <w:rPr>
                <w:rFonts w:ascii="Cambria Math" w:hAnsi="Cambria Math" w:eastAsia="新宋体"/>
                <w:color w:val="000000" w:themeColor="text1"/>
                <w:sz w:val="28"/>
                <w:szCs w:val="28"/>
                <w14:textFill>
                  <w14:solidFill>
                    <w14:schemeClr w14:val="tx1"/>
                  </w14:solidFill>
                </w14:textFill>
              </w:rPr>
              <m:t>x+8</m:t>
            </m:r>
            <m:ctrlPr>
              <w:rPr>
                <w:rFonts w:ascii="Cambria Math" w:hAnsi="Cambria Math" w:eastAsia="新宋体"/>
                <w:color w:val="000000" w:themeColor="text1"/>
                <w:sz w:val="28"/>
                <w:szCs w:val="28"/>
                <w14:textFill>
                  <w14:solidFill>
                    <w14:schemeClr w14:val="tx1"/>
                  </w14:solidFill>
                </w14:textFill>
              </w:rPr>
            </m:ctrlPr>
          </m:den>
        </m:f>
      </m:oMath>
      <w:r>
        <w:rPr>
          <w:rFonts w:hint="eastAsia" w:eastAsia="新宋体"/>
          <w:color w:val="000000" w:themeColor="text1"/>
          <w:szCs w:val="21"/>
          <w14:textFill>
            <w14:solidFill>
              <w14:schemeClr w14:val="tx1"/>
            </w14:solidFill>
          </w14:textFill>
        </w:rPr>
        <w:t>，故选：</w:t>
      </w:r>
      <w:r>
        <w:rPr>
          <w:rFonts w:hint="eastAsia" w:eastAsia="新宋体"/>
          <w:i/>
          <w:color w:val="000000" w:themeColor="text1"/>
          <w:szCs w:val="21"/>
          <w14:textFill>
            <w14:solidFill>
              <w14:schemeClr w14:val="tx1"/>
            </w14:solidFill>
          </w14:textFill>
        </w:rPr>
        <w:t>D</w:t>
      </w:r>
      <w:r>
        <w:rPr>
          <w:rFonts w:hint="eastAsia" w:eastAsia="新宋体"/>
          <w:color w:val="000000" w:themeColor="text1"/>
          <w:szCs w:val="21"/>
          <w14:textFill>
            <w14:solidFill>
              <w14:schemeClr w14:val="tx1"/>
            </w14:solidFill>
          </w14:textFill>
        </w:rPr>
        <w:t>．</w:t>
      </w:r>
    </w:p>
    <w:p>
      <w:pPr>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【知识点】</w:t>
      </w:r>
      <w:r>
        <w:rPr>
          <w:rFonts w:hint="eastAsia" w:eastAsia="新宋体"/>
          <w:color w:val="000000" w:themeColor="text1"/>
          <w:szCs w:val="21"/>
          <w14:textFill>
            <w14:solidFill>
              <w14:schemeClr w14:val="tx1"/>
            </w14:solidFill>
          </w14:textFill>
        </w:rPr>
        <w:t>由实际问题抽象出分式方程</w:t>
      </w:r>
    </w:p>
    <w:p>
      <w:pPr>
        <w:rPr>
          <w:b/>
          <w:color w:val="000000" w:themeColor="text1"/>
          <w14:textFill>
            <w14:solidFill>
              <w14:schemeClr w14:val="tx1"/>
            </w14:solidFill>
          </w14:textFill>
        </w:rPr>
      </w:pPr>
    </w:p>
    <w:p>
      <w:pPr>
        <w:spacing w:line="360" w:lineRule="auto"/>
        <w:ind w:left="274" w:hanging="274" w:hangingChars="130"/>
        <w:rPr>
          <w:color w:val="000000" w:themeColor="text1"/>
          <w14:textFill>
            <w14:solidFill>
              <w14:schemeClr w14:val="tx1"/>
            </w14:solidFill>
          </w14:textFill>
        </w:rPr>
      </w:pPr>
      <w:r>
        <w:rPr>
          <w:b/>
          <w:color w:val="000000" w:themeColor="text1"/>
          <w14:textFill>
            <w14:solidFill>
              <w14:schemeClr w14:val="tx1"/>
            </w14:solidFill>
          </w14:textFill>
        </w:rPr>
        <w:t>4.</w:t>
      </w:r>
      <w:r>
        <w:rPr>
          <w:rFonts w:hint="eastAsia"/>
          <w:color w:val="000000" w:themeColor="text1"/>
          <w:kern w:val="0"/>
          <w:szCs w:val="21"/>
          <w14:textFill>
            <w14:solidFill>
              <w14:schemeClr w14:val="tx1"/>
            </w14:solidFill>
          </w14:textFill>
        </w:rPr>
        <w:t xml:space="preserve"> （</w:t>
      </w:r>
      <w:r>
        <w:rPr>
          <w:color w:val="000000" w:themeColor="text1"/>
          <w:kern w:val="0"/>
          <w:szCs w:val="21"/>
          <w14:textFill>
            <w14:solidFill>
              <w14:schemeClr w14:val="tx1"/>
            </w14:solidFill>
          </w14:textFill>
        </w:rPr>
        <w:t>2019</w:t>
      </w:r>
      <w:r>
        <w:rPr>
          <w:rFonts w:hint="eastAsia"/>
          <w:color w:val="000000" w:themeColor="text1"/>
          <w:kern w:val="0"/>
          <w:szCs w:val="21"/>
          <w14:textFill>
            <w14:solidFill>
              <w14:schemeClr w14:val="tx1"/>
            </w14:solidFill>
          </w14:textFill>
        </w:rPr>
        <w:t>四川成都</w:t>
      </w:r>
      <w:r>
        <w:rPr>
          <w:rFonts w:hint="eastAsia"/>
          <w:color w:val="000000" w:themeColor="text1"/>
          <w:kern w:val="0"/>
          <w14:textFill>
            <w14:solidFill>
              <w14:schemeClr w14:val="tx1"/>
            </w14:solidFill>
          </w14:textFill>
        </w:rPr>
        <w:t>，</w:t>
      </w:r>
      <w:r>
        <w:rPr>
          <w:color w:val="000000" w:themeColor="text1"/>
          <w:kern w:val="0"/>
          <w:szCs w:val="21"/>
          <w14:textFill>
            <w14:solidFill>
              <w14:schemeClr w14:val="tx1"/>
            </w14:solidFill>
          </w14:textFill>
        </w:rPr>
        <w:t>7</w:t>
      </w:r>
      <w:r>
        <w:rPr>
          <w:rFonts w:hint="eastAsia"/>
          <w:color w:val="000000" w:themeColor="text1"/>
          <w:kern w:val="0"/>
          <w:szCs w:val="21"/>
          <w14:textFill>
            <w14:solidFill>
              <w14:schemeClr w14:val="tx1"/>
            </w14:solidFill>
          </w14:textFill>
        </w:rPr>
        <w:t>，</w:t>
      </w:r>
      <w:r>
        <w:rPr>
          <w:color w:val="000000" w:themeColor="text1"/>
          <w:kern w:val="0"/>
          <w:szCs w:val="21"/>
          <w14:textFill>
            <w14:solidFill>
              <w14:schemeClr w14:val="tx1"/>
            </w14:solidFill>
          </w14:textFill>
        </w:rPr>
        <w:t>3</w:t>
      </w:r>
      <w:r>
        <w:rPr>
          <w:rFonts w:hint="eastAsia"/>
          <w:color w:val="000000" w:themeColor="text1"/>
          <w:kern w:val="0"/>
          <w:szCs w:val="21"/>
          <w14:textFill>
            <w14:solidFill>
              <w14:schemeClr w14:val="tx1"/>
            </w14:solidFill>
          </w14:textFill>
        </w:rPr>
        <w:t>分）</w:t>
      </w:r>
      <w:r>
        <w:rPr>
          <w:rFonts w:hint="eastAsia" w:eastAsia="新宋体"/>
          <w:color w:val="000000" w:themeColor="text1"/>
          <w:szCs w:val="21"/>
          <w14:textFill>
            <w14:solidFill>
              <w14:schemeClr w14:val="tx1"/>
            </w14:solidFill>
          </w14:textFill>
        </w:rPr>
        <w:t>分式方程</w:t>
      </w:r>
      <m:oMath>
        <m:f>
          <m:fPr>
            <m:ctrlPr>
              <w:rPr>
                <w:rFonts w:hint="eastAsia" w:ascii="Cambria Math" w:hAnsi="Cambria Math" w:eastAsia="新宋体"/>
                <w:color w:val="000000" w:themeColor="text1"/>
                <w:sz w:val="28"/>
                <w:szCs w:val="28"/>
                <w14:textFill>
                  <w14:solidFill>
                    <w14:schemeClr w14:val="tx1"/>
                  </w14:solidFill>
                </w14:textFill>
              </w:rPr>
            </m:ctrlPr>
          </m:fPr>
          <m:num>
            <m:r>
              <w:rPr>
                <w:rFonts w:ascii="Cambria Math" w:hAnsi="Cambria Math" w:eastAsia="新宋体"/>
                <w:color w:val="000000" w:themeColor="text1"/>
                <w:sz w:val="28"/>
                <w:szCs w:val="28"/>
                <w14:textFill>
                  <w14:solidFill>
                    <w14:schemeClr w14:val="tx1"/>
                  </w14:solidFill>
                </w14:textFill>
              </w:rPr>
              <m:t>x-5</m:t>
            </m:r>
            <m:ctrlPr>
              <w:rPr>
                <w:rFonts w:hint="eastAsia" w:ascii="Cambria Math" w:hAnsi="Cambria Math" w:eastAsia="新宋体"/>
                <w:color w:val="000000" w:themeColor="text1"/>
                <w:sz w:val="28"/>
                <w:szCs w:val="28"/>
                <w14:textFill>
                  <w14:solidFill>
                    <w14:schemeClr w14:val="tx1"/>
                  </w14:solidFill>
                </w14:textFill>
              </w:rPr>
            </m:ctrlPr>
          </m:num>
          <m:den>
            <m:r>
              <w:rPr>
                <w:rFonts w:ascii="Cambria Math" w:hAnsi="Cambria Math" w:eastAsia="新宋体"/>
                <w:color w:val="000000" w:themeColor="text1"/>
                <w:sz w:val="28"/>
                <w:szCs w:val="28"/>
                <w14:textFill>
                  <w14:solidFill>
                    <w14:schemeClr w14:val="tx1"/>
                  </w14:solidFill>
                </w14:textFill>
              </w:rPr>
              <m:t>x-1</m:t>
            </m:r>
            <m:ctrlPr>
              <w:rPr>
                <w:rFonts w:hint="eastAsia" w:ascii="Cambria Math" w:hAnsi="Cambria Math" w:eastAsia="新宋体"/>
                <w:color w:val="000000" w:themeColor="text1"/>
                <w:sz w:val="28"/>
                <w:szCs w:val="28"/>
                <w14:textFill>
                  <w14:solidFill>
                    <w14:schemeClr w14:val="tx1"/>
                  </w14:solidFill>
                </w14:textFill>
              </w:rPr>
            </m:ctrlPr>
          </m:den>
        </m:f>
        <m:r>
          <w:rPr>
            <w:rFonts w:ascii="Cambria Math" w:hAnsi="Cambria Math" w:eastAsia="新宋体"/>
            <w:color w:val="000000" w:themeColor="text1"/>
            <w:szCs w:val="21"/>
            <w14:textFill>
              <w14:solidFill>
                <w14:schemeClr w14:val="tx1"/>
              </w14:solidFill>
            </w14:textFill>
          </w:rPr>
          <m:t>+</m:t>
        </m:r>
        <m:f>
          <m:fPr>
            <m:ctrlPr>
              <w:rPr>
                <w:rFonts w:hint="eastAsia" w:ascii="Cambria Math" w:hAnsi="Cambria Math" w:eastAsia="新宋体"/>
                <w:color w:val="000000" w:themeColor="text1"/>
                <w:sz w:val="28"/>
                <w:szCs w:val="28"/>
                <w14:textFill>
                  <w14:solidFill>
                    <w14:schemeClr w14:val="tx1"/>
                  </w14:solidFill>
                </w14:textFill>
              </w:rPr>
            </m:ctrlPr>
          </m:fPr>
          <m:num>
            <m:r>
              <w:rPr>
                <w:rFonts w:ascii="Cambria Math" w:hAnsi="Cambria Math" w:eastAsia="新宋体"/>
                <w:color w:val="000000" w:themeColor="text1"/>
                <w:sz w:val="28"/>
                <w:szCs w:val="28"/>
                <w14:textFill>
                  <w14:solidFill>
                    <w14:schemeClr w14:val="tx1"/>
                  </w14:solidFill>
                </w14:textFill>
              </w:rPr>
              <m:t>2</m:t>
            </m:r>
            <m:ctrlPr>
              <w:rPr>
                <w:rFonts w:hint="eastAsia" w:ascii="Cambria Math" w:hAnsi="Cambria Math" w:eastAsia="新宋体"/>
                <w:color w:val="000000" w:themeColor="text1"/>
                <w:sz w:val="28"/>
                <w:szCs w:val="28"/>
                <w14:textFill>
                  <w14:solidFill>
                    <w14:schemeClr w14:val="tx1"/>
                  </w14:solidFill>
                </w14:textFill>
              </w:rPr>
            </m:ctrlPr>
          </m:num>
          <m:den>
            <m:r>
              <w:rPr>
                <w:rFonts w:ascii="Cambria Math" w:hAnsi="Cambria Math" w:eastAsia="新宋体"/>
                <w:color w:val="000000" w:themeColor="text1"/>
                <w:sz w:val="28"/>
                <w:szCs w:val="28"/>
                <w14:textFill>
                  <w14:solidFill>
                    <w14:schemeClr w14:val="tx1"/>
                  </w14:solidFill>
                </w14:textFill>
              </w:rPr>
              <m:t>x</m:t>
            </m:r>
            <m:ctrlPr>
              <w:rPr>
                <w:rFonts w:hint="eastAsia" w:ascii="Cambria Math" w:hAnsi="Cambria Math" w:eastAsia="新宋体"/>
                <w:color w:val="000000" w:themeColor="text1"/>
                <w:sz w:val="28"/>
                <w:szCs w:val="28"/>
                <w14:textFill>
                  <w14:solidFill>
                    <w14:schemeClr w14:val="tx1"/>
                  </w14:solidFill>
                </w14:textFill>
              </w:rPr>
            </m:ctrlPr>
          </m:den>
        </m:f>
        <m:r>
          <w:rPr>
            <w:rFonts w:ascii="Cambria Math" w:hAnsi="Cambria Math" w:eastAsia="新宋体"/>
            <w:color w:val="000000" w:themeColor="text1"/>
            <w:szCs w:val="21"/>
            <w14:textFill>
              <w14:solidFill>
                <w14:schemeClr w14:val="tx1"/>
              </w14:solidFill>
            </w14:textFill>
          </w:rPr>
          <m:t>=</m:t>
        </m:r>
      </m:oMath>
      <w:r>
        <w:rPr>
          <w:rFonts w:hint="eastAsia" w:eastAsia="新宋体"/>
          <w:color w:val="000000" w:themeColor="text1"/>
          <w:szCs w:val="21"/>
          <w14:textFill>
            <w14:solidFill>
              <w14:schemeClr w14:val="tx1"/>
            </w14:solidFill>
          </w14:textFill>
        </w:rPr>
        <w:t>1的解为（　　）</w:t>
      </w:r>
    </w:p>
    <w:p>
      <w:pPr>
        <w:tabs>
          <w:tab w:val="left" w:pos="2300"/>
          <w:tab w:val="left" w:pos="4400"/>
          <w:tab w:val="left" w:pos="6400"/>
        </w:tabs>
        <w:spacing w:line="360" w:lineRule="auto"/>
        <w:ind w:firstLine="273" w:firstLineChars="130"/>
        <w:jc w:val="left"/>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A．</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Cs w:val="21"/>
          <w14:textFill>
            <w14:solidFill>
              <w14:schemeClr w14:val="tx1"/>
            </w14:solidFill>
          </w14:textFill>
        </w:rPr>
        <w:t>＝﹣1</w:t>
      </w:r>
      <w:r>
        <w:rPr>
          <w:color w:val="000000" w:themeColor="text1"/>
          <w14:textFill>
            <w14:solidFill>
              <w14:schemeClr w14:val="tx1"/>
            </w14:solidFill>
          </w14:textFill>
        </w:rPr>
        <w:tab/>
      </w:r>
      <w:r>
        <w:rPr>
          <w:rFonts w:hint="eastAsia" w:eastAsia="新宋体"/>
          <w:color w:val="000000" w:themeColor="text1"/>
          <w:szCs w:val="21"/>
          <w14:textFill>
            <w14:solidFill>
              <w14:schemeClr w14:val="tx1"/>
            </w14:solidFill>
          </w14:textFill>
        </w:rPr>
        <w:t>B．</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Cs w:val="21"/>
          <w14:textFill>
            <w14:solidFill>
              <w14:schemeClr w14:val="tx1"/>
            </w14:solidFill>
          </w14:textFill>
        </w:rPr>
        <w:t>＝1</w:t>
      </w:r>
      <w:r>
        <w:rPr>
          <w:color w:val="000000" w:themeColor="text1"/>
          <w14:textFill>
            <w14:solidFill>
              <w14:schemeClr w14:val="tx1"/>
            </w14:solidFill>
          </w14:textFill>
        </w:rPr>
        <w:tab/>
      </w:r>
      <w:r>
        <w:rPr>
          <w:rFonts w:hint="eastAsia" w:eastAsia="新宋体"/>
          <w:color w:val="000000" w:themeColor="text1"/>
          <w:szCs w:val="21"/>
          <w14:textFill>
            <w14:solidFill>
              <w14:schemeClr w14:val="tx1"/>
            </w14:solidFill>
          </w14:textFill>
        </w:rPr>
        <w:t>C．</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Cs w:val="21"/>
          <w14:textFill>
            <w14:solidFill>
              <w14:schemeClr w14:val="tx1"/>
            </w14:solidFill>
          </w14:textFill>
        </w:rPr>
        <w:t>＝2</w:t>
      </w:r>
      <w:r>
        <w:rPr>
          <w:color w:val="000000" w:themeColor="text1"/>
          <w14:textFill>
            <w14:solidFill>
              <w14:schemeClr w14:val="tx1"/>
            </w14:solidFill>
          </w14:textFill>
        </w:rPr>
        <w:tab/>
      </w:r>
      <w:r>
        <w:rPr>
          <w:rFonts w:hint="eastAsia" w:eastAsia="新宋体"/>
          <w:color w:val="000000" w:themeColor="text1"/>
          <w:szCs w:val="21"/>
          <w14:textFill>
            <w14:solidFill>
              <w14:schemeClr w14:val="tx1"/>
            </w14:solidFill>
          </w14:textFill>
        </w:rPr>
        <w:t>D．</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Cs w:val="21"/>
          <w14:textFill>
            <w14:solidFill>
              <w14:schemeClr w14:val="tx1"/>
            </w14:solidFill>
          </w14:textFill>
        </w:rPr>
        <w:t>＝﹣2</w:t>
      </w:r>
    </w:p>
    <w:p>
      <w:pPr>
        <w:ind w:left="426" w:hanging="426" w:hangingChars="202"/>
        <w:rPr>
          <w:b/>
          <w:color w:val="000000" w:themeColor="text1"/>
          <w14:textFill>
            <w14:solidFill>
              <w14:schemeClr w14:val="tx1"/>
            </w14:solidFill>
          </w14:textFill>
        </w:rPr>
      </w:pPr>
      <w:r>
        <w:rPr>
          <w:rFonts w:hint="eastAsia"/>
          <w:b/>
          <w:color w:val="000000" w:themeColor="text1"/>
          <w14:textFill>
            <w14:solidFill>
              <w14:schemeClr w14:val="tx1"/>
            </w14:solidFill>
          </w14:textFill>
        </w:rPr>
        <w:t>【答案】</w:t>
      </w:r>
      <w:r>
        <w:rPr>
          <w:rFonts w:eastAsia="新宋体"/>
          <w:i/>
          <w:color w:val="000000" w:themeColor="text1"/>
          <w:szCs w:val="21"/>
          <w14:textFill>
            <w14:solidFill>
              <w14:schemeClr w14:val="tx1"/>
            </w14:solidFill>
          </w14:textFill>
        </w:rPr>
        <w:t>A</w:t>
      </w:r>
    </w:p>
    <w:p>
      <w:pPr>
        <w:spacing w:line="360" w:lineRule="auto"/>
        <w:rPr>
          <w:color w:val="000000" w:themeColor="text1"/>
          <w14:textFill>
            <w14:solidFill>
              <w14:schemeClr w14:val="tx1"/>
            </w14:solidFill>
          </w14:textFill>
        </w:rPr>
      </w:pPr>
      <w:r>
        <w:rPr>
          <w:rFonts w:hint="eastAsia"/>
          <w:b/>
          <w:color w:val="000000" w:themeColor="text1"/>
          <w:szCs w:val="21"/>
          <w14:textFill>
            <w14:solidFill>
              <w14:schemeClr w14:val="tx1"/>
            </w14:solidFill>
          </w14:textFill>
        </w:rPr>
        <w:t>【解析】</w:t>
      </w:r>
      <w:r>
        <w:rPr>
          <w:rFonts w:hint="eastAsia" w:eastAsia="新宋体"/>
          <w:color w:val="000000" w:themeColor="text1"/>
          <w:szCs w:val="21"/>
          <w14:textFill>
            <w14:solidFill>
              <w14:schemeClr w14:val="tx1"/>
            </w14:solidFill>
          </w14:textFill>
        </w:rPr>
        <w:t>解：方程两边同时乘以</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Cs w:val="21"/>
          <w14:textFill>
            <w14:solidFill>
              <w14:schemeClr w14:val="tx1"/>
            </w14:solidFill>
          </w14:textFill>
        </w:rPr>
        <w:t>﹣1）得，</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Cs w:val="21"/>
          <w14:textFill>
            <w14:solidFill>
              <w14:schemeClr w14:val="tx1"/>
            </w14:solidFill>
          </w14:textFill>
        </w:rPr>
        <w:t>﹣5）+2（</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Cs w:val="21"/>
          <w14:textFill>
            <w14:solidFill>
              <w14:schemeClr w14:val="tx1"/>
            </w14:solidFill>
          </w14:textFill>
        </w:rPr>
        <w:t>﹣1）＝</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Cs w:val="21"/>
          <w14:textFill>
            <w14:solidFill>
              <w14:schemeClr w14:val="tx1"/>
            </w14:solidFill>
          </w14:textFill>
        </w:rPr>
        <w:t>﹣1），</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解得</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Cs w:val="21"/>
          <w14:textFill>
            <w14:solidFill>
              <w14:schemeClr w14:val="tx1"/>
            </w14:solidFill>
          </w14:textFill>
        </w:rPr>
        <w:t>＝﹣1，把</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Cs w:val="21"/>
          <w14:textFill>
            <w14:solidFill>
              <w14:schemeClr w14:val="tx1"/>
            </w14:solidFill>
          </w14:textFill>
        </w:rPr>
        <w:t>＝﹣1代入原方程的分母均不为0，故</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Cs w:val="21"/>
          <w14:textFill>
            <w14:solidFill>
              <w14:schemeClr w14:val="tx1"/>
            </w14:solidFill>
          </w14:textFill>
        </w:rPr>
        <w:t>＝﹣1是原方程的解．</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故选：</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Cs w:val="21"/>
          <w14:textFill>
            <w14:solidFill>
              <w14:schemeClr w14:val="tx1"/>
            </w14:solidFill>
          </w14:textFill>
        </w:rPr>
        <w:t>．</w:t>
      </w:r>
    </w:p>
    <w:p>
      <w:pPr>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【知识点】</w:t>
      </w:r>
      <w:r>
        <w:rPr>
          <w:rFonts w:hint="eastAsia" w:eastAsia="新宋体"/>
          <w:color w:val="000000" w:themeColor="text1"/>
          <w:szCs w:val="21"/>
          <w14:textFill>
            <w14:solidFill>
              <w14:schemeClr w14:val="tx1"/>
            </w14:solidFill>
          </w14:textFill>
        </w:rPr>
        <w:t>解分式方程</w:t>
      </w:r>
    </w:p>
    <w:p>
      <w:pPr>
        <w:rPr>
          <w:rFonts w:hAnsi="宋体"/>
          <w:b/>
          <w:color w:val="000000" w:themeColor="text1"/>
          <w14:textFill>
            <w14:solidFill>
              <w14:schemeClr w14:val="tx1"/>
            </w14:solidFill>
          </w14:textFill>
        </w:rPr>
      </w:pPr>
    </w:p>
    <w:p>
      <w:pPr>
        <w:rPr>
          <w:b/>
          <w:color w:val="000000" w:themeColor="text1"/>
          <w14:textFill>
            <w14:solidFill>
              <w14:schemeClr w14:val="tx1"/>
            </w14:solidFill>
          </w14:textFill>
        </w:rPr>
      </w:pPr>
      <w:r>
        <w:rPr>
          <w:rFonts w:hAnsi="宋体"/>
          <w:b/>
          <w:color w:val="000000" w:themeColor="text1"/>
          <w14:textFill>
            <w14:solidFill>
              <w14:schemeClr w14:val="tx1"/>
            </w14:solidFill>
          </w14:textFill>
        </w:rPr>
        <w:t>二、填空题</w:t>
      </w:r>
    </w:p>
    <w:p>
      <w:pPr>
        <w:ind w:left="413" w:hanging="413" w:hangingChars="196"/>
        <w:jc w:val="left"/>
        <w:rPr>
          <w:color w:val="000000" w:themeColor="text1"/>
          <w:szCs w:val="21"/>
          <w14:textFill>
            <w14:solidFill>
              <w14:schemeClr w14:val="tx1"/>
            </w14:solidFill>
          </w14:textFill>
        </w:rPr>
      </w:pPr>
      <w:r>
        <w:rPr>
          <w:b/>
          <w:color w:val="000000" w:themeColor="text1"/>
          <w14:textFill>
            <w14:solidFill>
              <w14:schemeClr w14:val="tx1"/>
            </w14:solidFill>
          </w14:textFill>
        </w:rPr>
        <w:t>1.</w:t>
      </w:r>
      <w:r>
        <w:rPr>
          <w:rFonts w:hint="eastAsia"/>
          <w:b/>
          <w:color w:val="000000" w:themeColor="text1"/>
          <w14:textFill>
            <w14:solidFill>
              <w14:schemeClr w14:val="tx1"/>
            </w14:solidFill>
          </w14:textFill>
        </w:rPr>
        <w:t xml:space="preserve"> </w:t>
      </w:r>
      <w:r>
        <w:rPr>
          <w:rFonts w:hint="eastAsia"/>
          <w:b/>
          <w:color w:val="000000" w:themeColor="text1"/>
          <w14:textFill>
            <w14:solidFill>
              <w14:schemeClr w14:val="tx1"/>
            </w14:solidFill>
          </w14:textFill>
        </w:rPr>
        <w:t>（2019湖南省岳阳市，13，4分）</w:t>
      </w:r>
      <w:bookmarkStart w:id="0" w:name="_Hlk11928164"/>
      <w:r>
        <w:rPr>
          <w:rFonts w:hint="eastAsia"/>
          <w:color w:val="000000" w:themeColor="text1"/>
          <w14:textFill>
            <w14:solidFill>
              <w14:schemeClr w14:val="tx1"/>
            </w14:solidFill>
          </w14:textFill>
        </w:rPr>
        <w:t>分式方程</w:t>
      </w:r>
      <w:r>
        <w:rPr>
          <w:color w:val="000000" w:themeColor="text1"/>
          <w:position w:val="-24"/>
          <w14:textFill>
            <w14:solidFill>
              <w14:schemeClr w14:val="tx1"/>
            </w14:solidFill>
          </w14:textFill>
        </w:rPr>
        <w:object>
          <v:shape id="_x0000_i1038" o:spt="75" type="#_x0000_t75" style="height:31.5pt;width:46.5pt;" o:ole="t" filled="f" o:preferrelative="t" stroked="f" coordsize="21600,21600">
            <v:path/>
            <v:fill on="f" focussize="0,0"/>
            <v:stroke on="f" joinstyle="miter"/>
            <v:imagedata r:id="rId35" o:title=""/>
            <o:lock v:ext="edit" aspectratio="t"/>
            <w10:wrap type="none"/>
            <w10:anchorlock/>
          </v:shape>
          <o:OLEObject Type="Embed" ProgID="Equation.DSMT4" ShapeID="_x0000_i1038" DrawAspect="Content" ObjectID="_1468075738" r:id="rId34">
            <o:LockedField>false</o:LockedField>
          </o:OLEObject>
        </w:object>
      </w:r>
      <w:r>
        <w:rPr>
          <w:color w:val="000000" w:themeColor="text1"/>
          <w14:textFill>
            <w14:solidFill>
              <w14:schemeClr w14:val="tx1"/>
            </w14:solidFill>
          </w14:textFill>
        </w:rPr>
        <w:t>的解为</w:t>
      </w:r>
      <w:r>
        <w:rPr>
          <w:rFonts w:hint="eastAsia"/>
          <w:i/>
          <w:color w:val="000000" w:themeColor="text1"/>
          <w14:textFill>
            <w14:solidFill>
              <w14:schemeClr w14:val="tx1"/>
            </w14:solidFill>
          </w14:textFill>
        </w:rPr>
        <w:t>x</w:t>
      </w:r>
      <w:r>
        <w:rPr>
          <w:rFonts w:hint="eastAsia"/>
          <w:color w:val="000000" w:themeColor="text1"/>
          <w14:textFill>
            <w14:solidFill>
              <w14:schemeClr w14:val="tx1"/>
            </w14:solidFill>
          </w14:textFill>
        </w:rPr>
        <w:t>=</w:t>
      </w:r>
      <w:r>
        <w:rPr>
          <w:rFonts w:hint="eastAsia"/>
          <w:color w:val="000000" w:themeColor="text1"/>
          <w:u w:val="single"/>
          <w14:textFill>
            <w14:solidFill>
              <w14:schemeClr w14:val="tx1"/>
            </w14:solidFill>
          </w14:textFill>
        </w:rPr>
        <w:t xml:space="preserve">        </w:t>
      </w:r>
      <w:r>
        <w:rPr>
          <w:rFonts w:hint="eastAsia"/>
          <w:color w:val="000000" w:themeColor="text1"/>
          <w14:textFill>
            <w14:solidFill>
              <w14:schemeClr w14:val="tx1"/>
            </w14:solidFill>
          </w14:textFill>
        </w:rPr>
        <w:t>.</w:t>
      </w:r>
      <w:r>
        <w:rPr>
          <w:color w:val="000000" w:themeColor="text1"/>
          <w:szCs w:val="21"/>
          <w14:textFill>
            <w14:solidFill>
              <w14:schemeClr w14:val="tx1"/>
            </w14:solidFill>
          </w14:textFill>
        </w:rPr>
        <w:t xml:space="preserve"> </w:t>
      </w:r>
      <w:bookmarkEnd w:id="0"/>
    </w:p>
    <w:p>
      <w:pPr>
        <w:ind w:left="413" w:hanging="413" w:hangingChars="196"/>
        <w:jc w:val="left"/>
        <w:rPr>
          <w:b/>
          <w:color w:val="000000" w:themeColor="text1"/>
          <w:szCs w:val="21"/>
          <w14:textFill>
            <w14:solidFill>
              <w14:schemeClr w14:val="tx1"/>
            </w14:solidFill>
          </w14:textFill>
        </w:rPr>
      </w:pPr>
      <w:r>
        <w:rPr>
          <w:rFonts w:hAnsi="宋体"/>
          <w:b/>
          <w:color w:val="000000" w:themeColor="text1"/>
          <w:szCs w:val="21"/>
          <w14:textFill>
            <w14:solidFill>
              <w14:schemeClr w14:val="tx1"/>
            </w14:solidFill>
          </w14:textFill>
        </w:rPr>
        <w:t>【答案】</w:t>
      </w:r>
      <w:r>
        <w:rPr>
          <w:rFonts w:hint="eastAsia" w:hAnsi="宋体"/>
          <w:b/>
          <w:color w:val="000000" w:themeColor="text1"/>
          <w:szCs w:val="21"/>
          <w14:textFill>
            <w14:solidFill>
              <w14:schemeClr w14:val="tx1"/>
            </w14:solidFill>
          </w14:textFill>
        </w:rPr>
        <w:t>1</w:t>
      </w:r>
    </w:p>
    <w:p>
      <w:pPr>
        <w:rPr>
          <w:rFonts w:hAnsi="宋体"/>
          <w:color w:val="000000" w:themeColor="text1"/>
          <w:szCs w:val="21"/>
          <w14:textFill>
            <w14:solidFill>
              <w14:schemeClr w14:val="tx1"/>
            </w14:solidFill>
          </w14:textFill>
        </w:rPr>
      </w:pPr>
      <w:r>
        <w:rPr>
          <w:rFonts w:hint="eastAsia" w:hAnsi="宋体"/>
          <w:b/>
          <w:color w:val="000000" w:themeColor="text1"/>
          <w:szCs w:val="21"/>
          <w14:textFill>
            <w14:solidFill>
              <w14:schemeClr w14:val="tx1"/>
            </w14:solidFill>
          </w14:textFill>
        </w:rPr>
        <w:t>【解析】</w:t>
      </w:r>
      <w:bookmarkStart w:id="1" w:name="_Hlk11928208"/>
      <w:r>
        <w:rPr>
          <w:rFonts w:hint="eastAsia" w:hAnsi="宋体"/>
          <w:b/>
          <w:color w:val="000000" w:themeColor="text1"/>
          <w:szCs w:val="21"/>
          <w14:textFill>
            <w14:solidFill>
              <w14:schemeClr w14:val="tx1"/>
            </w14:solidFill>
          </w14:textFill>
        </w:rPr>
        <w:t>去分母，得：</w:t>
      </w:r>
      <w:r>
        <w:rPr>
          <w:rFonts w:hint="eastAsia"/>
          <w:b/>
          <w:i/>
          <w:color w:val="000000" w:themeColor="text1"/>
          <w:szCs w:val="21"/>
          <w14:textFill>
            <w14:solidFill>
              <w14:schemeClr w14:val="tx1"/>
            </w14:solidFill>
          </w14:textFill>
        </w:rPr>
        <w:t>x</w:t>
      </w:r>
      <w:r>
        <w:rPr>
          <w:rFonts w:hint="eastAsia" w:hAnsi="宋体"/>
          <w:b/>
          <w:color w:val="000000" w:themeColor="text1"/>
          <w:szCs w:val="21"/>
          <w14:textFill>
            <w14:solidFill>
              <w14:schemeClr w14:val="tx1"/>
            </w14:solidFill>
          </w14:textFill>
        </w:rPr>
        <w:t>+1=2</w:t>
      </w:r>
      <w:r>
        <w:rPr>
          <w:rFonts w:hint="eastAsia"/>
          <w:b/>
          <w:i/>
          <w:color w:val="000000" w:themeColor="text1"/>
          <w:szCs w:val="21"/>
          <w14:textFill>
            <w14:solidFill>
              <w14:schemeClr w14:val="tx1"/>
            </w14:solidFill>
          </w14:textFill>
        </w:rPr>
        <w:t>x</w:t>
      </w:r>
      <w:r>
        <w:rPr>
          <w:rFonts w:hint="eastAsia" w:hAnsi="宋体"/>
          <w:b/>
          <w:color w:val="000000" w:themeColor="text1"/>
          <w:szCs w:val="21"/>
          <w14:textFill>
            <w14:solidFill>
              <w14:schemeClr w14:val="tx1"/>
            </w14:solidFill>
          </w14:textFill>
        </w:rPr>
        <w:t>，解得</w:t>
      </w:r>
      <w:r>
        <w:rPr>
          <w:rFonts w:hint="eastAsia"/>
          <w:b/>
          <w:i/>
          <w:color w:val="000000" w:themeColor="text1"/>
          <w:szCs w:val="21"/>
          <w14:textFill>
            <w14:solidFill>
              <w14:schemeClr w14:val="tx1"/>
            </w14:solidFill>
          </w14:textFill>
        </w:rPr>
        <w:t>x</w:t>
      </w:r>
      <w:r>
        <w:rPr>
          <w:rFonts w:hint="eastAsia" w:hAnsi="宋体"/>
          <w:b/>
          <w:color w:val="000000" w:themeColor="text1"/>
          <w:szCs w:val="21"/>
          <w14:textFill>
            <w14:solidFill>
              <w14:schemeClr w14:val="tx1"/>
            </w14:solidFill>
          </w14:textFill>
        </w:rPr>
        <w:t>=1，经检验</w:t>
      </w:r>
      <w:r>
        <w:rPr>
          <w:rFonts w:hint="eastAsia"/>
          <w:b/>
          <w:i/>
          <w:color w:val="000000" w:themeColor="text1"/>
          <w:szCs w:val="21"/>
          <w14:textFill>
            <w14:solidFill>
              <w14:schemeClr w14:val="tx1"/>
            </w14:solidFill>
          </w14:textFill>
        </w:rPr>
        <w:t>x</w:t>
      </w:r>
      <w:r>
        <w:rPr>
          <w:rFonts w:hint="eastAsia" w:hAnsi="宋体"/>
          <w:b/>
          <w:color w:val="000000" w:themeColor="text1"/>
          <w:szCs w:val="21"/>
          <w14:textFill>
            <w14:solidFill>
              <w14:schemeClr w14:val="tx1"/>
            </w14:solidFill>
          </w14:textFill>
        </w:rPr>
        <w:t>=1是原方程的解</w:t>
      </w:r>
      <w:r>
        <w:rPr>
          <w:rFonts w:hint="eastAsia" w:hAnsi="宋体"/>
          <w:color w:val="000000" w:themeColor="text1"/>
          <w:szCs w:val="21"/>
          <w14:textFill>
            <w14:solidFill>
              <w14:schemeClr w14:val="tx1"/>
            </w14:solidFill>
          </w14:textFill>
        </w:rPr>
        <w:t xml:space="preserve">． </w:t>
      </w:r>
      <w:bookmarkEnd w:id="1"/>
    </w:p>
    <w:p>
      <w:pPr>
        <w:rPr>
          <w:rFonts w:hAnsi="宋体"/>
          <w:b/>
          <w:color w:val="000000" w:themeColor="text1"/>
          <w:szCs w:val="21"/>
          <w14:textFill>
            <w14:solidFill>
              <w14:schemeClr w14:val="tx1"/>
            </w14:solidFill>
          </w14:textFill>
        </w:rPr>
      </w:pPr>
      <w:r>
        <w:rPr>
          <w:rFonts w:hAnsi="宋体"/>
          <w:b/>
          <w:color w:val="000000" w:themeColor="text1"/>
          <w:szCs w:val="21"/>
          <w14:textFill>
            <w14:solidFill>
              <w14:schemeClr w14:val="tx1"/>
            </w14:solidFill>
          </w14:textFill>
        </w:rPr>
        <w:t>【知识点】</w:t>
      </w:r>
      <w:r>
        <w:rPr>
          <w:rFonts w:hint="eastAsia" w:hAnsi="宋体"/>
          <w:b/>
          <w:color w:val="000000" w:themeColor="text1"/>
          <w:szCs w:val="21"/>
          <w14:textFill>
            <w14:solidFill>
              <w14:schemeClr w14:val="tx1"/>
            </w14:solidFill>
          </w14:textFill>
        </w:rPr>
        <w:t>分式方程</w:t>
      </w:r>
    </w:p>
    <w:p>
      <w:pPr>
        <w:rPr>
          <w:b/>
          <w:color w:val="000000" w:themeColor="text1"/>
          <w14:textFill>
            <w14:solidFill>
              <w14:schemeClr w14:val="tx1"/>
            </w14:solidFill>
          </w14:textFill>
        </w:rPr>
      </w:pPr>
    </w:p>
    <w:p>
      <w:pPr>
        <w:spacing w:line="360" w:lineRule="auto"/>
        <w:ind w:left="413" w:hanging="413" w:hangingChars="196"/>
        <w:jc w:val="left"/>
        <w:rPr>
          <w:color w:val="000000" w:themeColor="text1"/>
          <w:szCs w:val="21"/>
          <w:lang w:val="en-GB"/>
          <w14:textFill>
            <w14:solidFill>
              <w14:schemeClr w14:val="tx1"/>
            </w14:solidFill>
          </w14:textFill>
        </w:rPr>
      </w:pPr>
      <w:r>
        <w:rPr>
          <w:b/>
          <w:color w:val="000000" w:themeColor="text1"/>
          <w14:textFill>
            <w14:solidFill>
              <w14:schemeClr w14:val="tx1"/>
            </w14:solidFill>
          </w14:textFill>
        </w:rPr>
        <w:t>2.</w:t>
      </w:r>
      <w:r>
        <w:rPr>
          <w:rFonts w:hint="eastAsia"/>
          <w:b/>
          <w:color w:val="000000" w:themeColor="text1"/>
          <w14:textFill>
            <w14:solidFill>
              <w14:schemeClr w14:val="tx1"/>
            </w14:solidFill>
          </w14:textFill>
        </w:rPr>
        <w:t xml:space="preserve"> （2019山东滨州，1</w:t>
      </w:r>
      <w:r>
        <w:rPr>
          <w:b/>
          <w:color w:val="000000" w:themeColor="text1"/>
          <w14:textFill>
            <w14:solidFill>
              <w14:schemeClr w14:val="tx1"/>
            </w14:solidFill>
          </w14:textFill>
        </w:rPr>
        <w:t>4</w:t>
      </w:r>
      <w:r>
        <w:rPr>
          <w:rFonts w:hint="eastAsia"/>
          <w:b/>
          <w:color w:val="000000" w:themeColor="text1"/>
          <w14:textFill>
            <w14:solidFill>
              <w14:schemeClr w14:val="tx1"/>
            </w14:solidFill>
          </w14:textFill>
        </w:rPr>
        <w:t>，</w:t>
      </w:r>
      <w:r>
        <w:rPr>
          <w:b/>
          <w:color w:val="000000" w:themeColor="text1"/>
          <w14:textFill>
            <w14:solidFill>
              <w14:schemeClr w14:val="tx1"/>
            </w14:solidFill>
          </w14:textFill>
        </w:rPr>
        <w:t>5</w:t>
      </w:r>
      <w:r>
        <w:rPr>
          <w:rFonts w:hint="eastAsia"/>
          <w:b/>
          <w:color w:val="000000" w:themeColor="text1"/>
          <w14:textFill>
            <w14:solidFill>
              <w14:schemeClr w14:val="tx1"/>
            </w14:solidFill>
          </w14:textFill>
        </w:rPr>
        <w:t>分）</w:t>
      </w:r>
      <w:r>
        <w:rPr>
          <w:rFonts w:hint="eastAsia" w:eastAsia="新宋体"/>
          <w:color w:val="000000" w:themeColor="text1"/>
          <w:szCs w:val="21"/>
          <w14:textFill>
            <w14:solidFill>
              <w14:schemeClr w14:val="tx1"/>
            </w14:solidFill>
          </w14:textFill>
        </w:rPr>
        <w:t>方程</w:t>
      </w:r>
      <w:r>
        <w:rPr>
          <w:rFonts w:hint="eastAsia" w:eastAsia="新宋体"/>
          <w:color w:val="000000" w:themeColor="text1"/>
          <w:position w:val="-22"/>
          <w:szCs w:val="21"/>
          <w14:textFill>
            <w14:solidFill>
              <w14:schemeClr w14:val="tx1"/>
            </w14:solidFill>
          </w14:textFill>
        </w:rPr>
        <w:drawing>
          <wp:inline distT="0" distB="0" distL="0" distR="0">
            <wp:extent cx="274320" cy="335280"/>
            <wp:effectExtent l="0" t="0" r="0" b="7620"/>
            <wp:docPr id="2" name="图片 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菁优网-jyeoo"/>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a:xfrm>
                      <a:off x="0" y="0"/>
                      <a:ext cx="274320" cy="335280"/>
                    </a:xfrm>
                    <a:prstGeom prst="rect">
                      <a:avLst/>
                    </a:prstGeom>
                    <a:noFill/>
                    <a:ln>
                      <a:noFill/>
                    </a:ln>
                  </pic:spPr>
                </pic:pic>
              </a:graphicData>
            </a:graphic>
          </wp:inline>
        </w:drawing>
      </w:r>
      <w:r>
        <w:rPr>
          <w:rFonts w:hint="eastAsia" w:eastAsia="新宋体"/>
          <w:color w:val="000000" w:themeColor="text1"/>
          <w:szCs w:val="21"/>
          <w14:textFill>
            <w14:solidFill>
              <w14:schemeClr w14:val="tx1"/>
            </w14:solidFill>
          </w14:textFill>
        </w:rPr>
        <w:t>+1＝</w:t>
      </w:r>
      <w:r>
        <w:rPr>
          <w:rFonts w:hint="eastAsia" w:eastAsia="新宋体"/>
          <w:color w:val="000000" w:themeColor="text1"/>
          <w:position w:val="-22"/>
          <w:szCs w:val="21"/>
          <w14:textFill>
            <w14:solidFill>
              <w14:schemeClr w14:val="tx1"/>
            </w14:solidFill>
          </w14:textFill>
        </w:rPr>
        <w:drawing>
          <wp:inline distT="0" distB="0" distL="0" distR="0">
            <wp:extent cx="274320" cy="335280"/>
            <wp:effectExtent l="0" t="0" r="0" b="7620"/>
            <wp:docPr id="1" name="图片 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菁优网-jyeoo"/>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a:xfrm>
                      <a:off x="0" y="0"/>
                      <a:ext cx="274320" cy="335280"/>
                    </a:xfrm>
                    <a:prstGeom prst="rect">
                      <a:avLst/>
                    </a:prstGeom>
                    <a:noFill/>
                    <a:ln>
                      <a:noFill/>
                    </a:ln>
                  </pic:spPr>
                </pic:pic>
              </a:graphicData>
            </a:graphic>
          </wp:inline>
        </w:drawing>
      </w:r>
      <w:r>
        <w:rPr>
          <w:rFonts w:hint="eastAsia" w:eastAsia="新宋体"/>
          <w:color w:val="000000" w:themeColor="text1"/>
          <w:szCs w:val="21"/>
          <w14:textFill>
            <w14:solidFill>
              <w14:schemeClr w14:val="tx1"/>
            </w14:solidFill>
          </w14:textFill>
        </w:rPr>
        <w:t>的解是</w:t>
      </w:r>
      <w:r>
        <w:rPr>
          <w:rFonts w:eastAsia="新宋体"/>
          <w:color w:val="000000" w:themeColor="text1"/>
          <w:szCs w:val="21"/>
          <w:u w:val="single"/>
          <w14:textFill>
            <w14:solidFill>
              <w14:schemeClr w14:val="tx1"/>
            </w14:solidFill>
          </w14:textFill>
        </w:rPr>
        <w:t>____________</w:t>
      </w:r>
      <w:r>
        <w:rPr>
          <w:rFonts w:hint="eastAsia" w:eastAsia="新宋体"/>
          <w:color w:val="000000" w:themeColor="text1"/>
          <w:szCs w:val="21"/>
          <w14:textFill>
            <w14:solidFill>
              <w14:schemeClr w14:val="tx1"/>
            </w14:solidFill>
          </w14:textFill>
        </w:rPr>
        <w:t>．</w:t>
      </w:r>
    </w:p>
    <w:p>
      <w:pPr>
        <w:spacing w:line="360" w:lineRule="auto"/>
        <w:jc w:val="left"/>
        <w:rPr>
          <w:color w:val="000000" w:themeColor="text1"/>
          <w:szCs w:val="21"/>
          <w:lang w:val="en-GB"/>
          <w14:textFill>
            <w14:solidFill>
              <w14:schemeClr w14:val="tx1"/>
            </w14:solidFill>
          </w14:textFill>
        </w:rPr>
      </w:pPr>
      <w:r>
        <w:rPr>
          <w:rFonts w:hAnsi="宋体"/>
          <w:b/>
          <w:color w:val="000000" w:themeColor="text1"/>
          <w:szCs w:val="21"/>
          <w14:textFill>
            <w14:solidFill>
              <w14:schemeClr w14:val="tx1"/>
            </w14:solidFill>
          </w14:textFill>
        </w:rPr>
        <w:t>【答案】</w:t>
      </w:r>
      <w:r>
        <w:rPr>
          <w:rFonts w:hint="eastAsia" w:hAnsi="宋体"/>
          <w:b/>
          <w:color w:val="000000" w:themeColor="text1"/>
          <w:szCs w:val="21"/>
          <w14:textFill>
            <w14:solidFill>
              <w14:schemeClr w14:val="tx1"/>
            </w14:solidFill>
          </w14:textFill>
        </w:rPr>
        <w:t>x</w:t>
      </w:r>
      <w:r>
        <w:rPr>
          <w:rFonts w:hAnsi="宋体"/>
          <w:b/>
          <w:color w:val="000000" w:themeColor="text1"/>
          <w:szCs w:val="21"/>
          <w14:textFill>
            <w14:solidFill>
              <w14:schemeClr w14:val="tx1"/>
            </w14:solidFill>
          </w14:textFill>
        </w:rPr>
        <w:t>=1</w:t>
      </w:r>
    </w:p>
    <w:p>
      <w:pPr>
        <w:spacing w:line="360" w:lineRule="auto"/>
        <w:rPr>
          <w:rFonts w:hAnsi="宋体"/>
          <w:b/>
          <w:color w:val="000000" w:themeColor="text1"/>
          <w:szCs w:val="21"/>
          <w14:textFill>
            <w14:solidFill>
              <w14:schemeClr w14:val="tx1"/>
            </w14:solidFill>
          </w14:textFill>
        </w:rPr>
      </w:pPr>
      <w:r>
        <w:rPr>
          <w:rFonts w:hint="eastAsia" w:hAnsi="宋体"/>
          <w:b/>
          <w:color w:val="000000" w:themeColor="text1"/>
          <w:szCs w:val="21"/>
          <w14:textFill>
            <w14:solidFill>
              <w14:schemeClr w14:val="tx1"/>
            </w14:solidFill>
          </w14:textFill>
        </w:rPr>
        <w:t>【解析】</w:t>
      </w:r>
      <w:r>
        <w:rPr>
          <w:rFonts w:hint="eastAsia"/>
          <w:color w:val="000000" w:themeColor="text1"/>
          <w14:textFill>
            <w14:solidFill>
              <w14:schemeClr w14:val="tx1"/>
            </w14:solidFill>
          </w14:textFill>
        </w:rPr>
        <w:t>去分母</w:t>
      </w:r>
      <w:r>
        <w:rPr>
          <w:color w:val="000000" w:themeColor="text1"/>
          <w14:textFill>
            <w14:solidFill>
              <w14:schemeClr w14:val="tx1"/>
            </w14:solidFill>
          </w14:textFill>
        </w:rPr>
        <w:t>，得</w:t>
      </w:r>
      <w:r>
        <w:rPr>
          <w:rFonts w:hint="eastAsia"/>
          <w:color w:val="000000" w:themeColor="text1"/>
          <w14:textFill>
            <w14:solidFill>
              <w14:schemeClr w14:val="tx1"/>
            </w14:solidFill>
          </w14:textFill>
        </w:rPr>
        <w:t>x</w:t>
      </w:r>
      <w:r>
        <w:rPr>
          <w:color w:val="000000" w:themeColor="text1"/>
          <w14:textFill>
            <w14:solidFill>
              <w14:schemeClr w14:val="tx1"/>
            </w14:solidFill>
          </w14:textFill>
        </w:rPr>
        <w:t>－</w:t>
      </w:r>
      <w:r>
        <w:rPr>
          <w:rFonts w:hint="eastAsia"/>
          <w:color w:val="000000" w:themeColor="text1"/>
          <w14:textFill>
            <w14:solidFill>
              <w14:schemeClr w14:val="tx1"/>
            </w14:solidFill>
          </w14:textFill>
        </w:rPr>
        <w:t>3+</w:t>
      </w:r>
      <w:r>
        <w:rPr>
          <w:color w:val="000000" w:themeColor="text1"/>
          <w14:textFill>
            <w14:solidFill>
              <w14:schemeClr w14:val="tx1"/>
            </w14:solidFill>
          </w14:textFill>
        </w:rPr>
        <w:t>x－</w:t>
      </w:r>
      <w:r>
        <w:rPr>
          <w:rFonts w:hint="eastAsia"/>
          <w:color w:val="000000" w:themeColor="text1"/>
          <w14:textFill>
            <w14:solidFill>
              <w14:schemeClr w14:val="tx1"/>
            </w14:solidFill>
          </w14:textFill>
        </w:rPr>
        <w:t>2</w:t>
      </w:r>
      <w:r>
        <w:rPr>
          <w:color w:val="000000" w:themeColor="text1"/>
          <w14:textFill>
            <w14:solidFill>
              <w14:schemeClr w14:val="tx1"/>
            </w14:solidFill>
          </w14:textFill>
        </w:rPr>
        <w:t>=－</w:t>
      </w:r>
      <w:r>
        <w:rPr>
          <w:rFonts w:hint="eastAsia"/>
          <w:color w:val="000000" w:themeColor="text1"/>
          <w14:textFill>
            <w14:solidFill>
              <w14:schemeClr w14:val="tx1"/>
            </w14:solidFill>
          </w14:textFill>
        </w:rPr>
        <w:t>3，</w:t>
      </w:r>
      <w:r>
        <w:rPr>
          <w:color w:val="000000" w:themeColor="text1"/>
          <w14:textFill>
            <w14:solidFill>
              <w14:schemeClr w14:val="tx1"/>
            </w14:solidFill>
          </w14:textFill>
        </w:rPr>
        <w:t>解得x=1</w:t>
      </w:r>
      <w:r>
        <w:rPr>
          <w:rFonts w:hint="eastAsia"/>
          <w:color w:val="000000" w:themeColor="text1"/>
          <w14:textFill>
            <w14:solidFill>
              <w14:schemeClr w14:val="tx1"/>
            </w14:solidFill>
          </w14:textFill>
        </w:rPr>
        <w:t>．当</w:t>
      </w:r>
      <w:r>
        <w:rPr>
          <w:color w:val="000000" w:themeColor="text1"/>
          <w14:textFill>
            <w14:solidFill>
              <w14:schemeClr w14:val="tx1"/>
            </w14:solidFill>
          </w14:textFill>
        </w:rPr>
        <w:t>x=1</w:t>
      </w:r>
      <w:r>
        <w:rPr>
          <w:rFonts w:hint="eastAsia"/>
          <w:color w:val="000000" w:themeColor="text1"/>
          <w14:textFill>
            <w14:solidFill>
              <w14:schemeClr w14:val="tx1"/>
            </w14:solidFill>
          </w14:textFill>
        </w:rPr>
        <w:t>时</w:t>
      </w:r>
      <w:r>
        <w:rPr>
          <w:color w:val="000000" w:themeColor="text1"/>
          <w14:textFill>
            <w14:solidFill>
              <w14:schemeClr w14:val="tx1"/>
            </w14:solidFill>
          </w14:textFill>
        </w:rPr>
        <w:t>，x－</w:t>
      </w:r>
      <w:r>
        <w:rPr>
          <w:rFonts w:hint="eastAsia"/>
          <w:color w:val="000000" w:themeColor="text1"/>
          <w14:textFill>
            <w14:solidFill>
              <w14:schemeClr w14:val="tx1"/>
            </w14:solidFill>
          </w14:textFill>
        </w:rPr>
        <w:t>2</w:t>
      </w:r>
      <w:r>
        <w:rPr>
          <w:color w:val="000000" w:themeColor="text1"/>
          <w14:textFill>
            <w14:solidFill>
              <w14:schemeClr w14:val="tx1"/>
            </w14:solidFill>
          </w14:textFill>
        </w:rPr>
        <w:t>=－</w:t>
      </w:r>
      <w:r>
        <w:rPr>
          <w:rFonts w:hint="eastAsia"/>
          <w:color w:val="000000" w:themeColor="text1"/>
          <w14:textFill>
            <w14:solidFill>
              <w14:schemeClr w14:val="tx1"/>
            </w14:solidFill>
          </w14:textFill>
        </w:rPr>
        <w:t>1，</w:t>
      </w:r>
      <w:r>
        <w:rPr>
          <w:color w:val="000000" w:themeColor="text1"/>
          <w14:textFill>
            <w14:solidFill>
              <w14:schemeClr w14:val="tx1"/>
            </w14:solidFill>
          </w14:textFill>
        </w:rPr>
        <w:t>所以</w:t>
      </w:r>
      <w:r>
        <w:rPr>
          <w:rFonts w:hint="eastAsia"/>
          <w:color w:val="000000" w:themeColor="text1"/>
          <w14:textFill>
            <w14:solidFill>
              <w14:schemeClr w14:val="tx1"/>
            </w14:solidFill>
          </w14:textFill>
        </w:rPr>
        <w:t>x</w:t>
      </w:r>
      <w:r>
        <w:rPr>
          <w:color w:val="000000" w:themeColor="text1"/>
          <w14:textFill>
            <w14:solidFill>
              <w14:schemeClr w14:val="tx1"/>
            </w14:solidFill>
          </w14:textFill>
        </w:rPr>
        <w:t>=1</w:t>
      </w:r>
      <w:r>
        <w:rPr>
          <w:rFonts w:hint="eastAsia"/>
          <w:color w:val="000000" w:themeColor="text1"/>
          <w14:textFill>
            <w14:solidFill>
              <w14:schemeClr w14:val="tx1"/>
            </w14:solidFill>
          </w14:textFill>
        </w:rPr>
        <w:t>是</w:t>
      </w:r>
      <w:r>
        <w:rPr>
          <w:color w:val="000000" w:themeColor="text1"/>
          <w14:textFill>
            <w14:solidFill>
              <w14:schemeClr w14:val="tx1"/>
            </w14:solidFill>
          </w14:textFill>
        </w:rPr>
        <w:t>分式方程的解．</w:t>
      </w:r>
    </w:p>
    <w:p>
      <w:pPr>
        <w:spacing w:line="360" w:lineRule="auto"/>
        <w:rPr>
          <w:rFonts w:hAnsi="宋体"/>
          <w:b/>
          <w:color w:val="000000" w:themeColor="text1"/>
          <w:szCs w:val="21"/>
          <w14:textFill>
            <w14:solidFill>
              <w14:schemeClr w14:val="tx1"/>
            </w14:solidFill>
          </w14:textFill>
        </w:rPr>
      </w:pPr>
      <w:r>
        <w:rPr>
          <w:rFonts w:hAnsi="宋体"/>
          <w:b/>
          <w:color w:val="000000" w:themeColor="text1"/>
          <w:szCs w:val="21"/>
          <w14:textFill>
            <w14:solidFill>
              <w14:schemeClr w14:val="tx1"/>
            </w14:solidFill>
          </w14:textFill>
        </w:rPr>
        <w:t>【知识点】</w:t>
      </w:r>
      <w:r>
        <w:rPr>
          <w:rFonts w:hint="eastAsia" w:hAnsi="宋体"/>
          <w:b/>
          <w:color w:val="000000" w:themeColor="text1"/>
          <w:szCs w:val="21"/>
          <w14:textFill>
            <w14:solidFill>
              <w14:schemeClr w14:val="tx1"/>
            </w14:solidFill>
          </w14:textFill>
        </w:rPr>
        <w:t>解</w:t>
      </w:r>
      <w:r>
        <w:rPr>
          <w:rFonts w:hAnsi="宋体"/>
          <w:b/>
          <w:color w:val="000000" w:themeColor="text1"/>
          <w:szCs w:val="21"/>
          <w14:textFill>
            <w14:solidFill>
              <w14:schemeClr w14:val="tx1"/>
            </w14:solidFill>
          </w14:textFill>
        </w:rPr>
        <w:t>分式方程</w:t>
      </w:r>
    </w:p>
    <w:p>
      <w:pPr>
        <w:rPr>
          <w:b/>
          <w:color w:val="000000" w:themeColor="text1"/>
          <w14:textFill>
            <w14:solidFill>
              <w14:schemeClr w14:val="tx1"/>
            </w14:solidFill>
          </w14:textFill>
        </w:rPr>
      </w:pPr>
    </w:p>
    <w:p>
      <w:pPr>
        <w:ind w:left="413" w:hanging="413" w:hangingChars="196"/>
        <w:jc w:val="left"/>
        <w:rPr>
          <w:color w:val="000000" w:themeColor="text1"/>
          <w:szCs w:val="21"/>
          <w14:textFill>
            <w14:solidFill>
              <w14:schemeClr w14:val="tx1"/>
            </w14:solidFill>
          </w14:textFill>
        </w:rPr>
      </w:pPr>
      <w:r>
        <w:rPr>
          <w:b/>
          <w:color w:val="000000" w:themeColor="text1"/>
          <w14:textFill>
            <w14:solidFill>
              <w14:schemeClr w14:val="tx1"/>
            </w14:solidFill>
          </w14:textFill>
        </w:rPr>
        <w:t>3.</w:t>
      </w:r>
      <w:r>
        <w:rPr>
          <w:rFonts w:hint="eastAsia"/>
          <w:b/>
          <w:color w:val="000000" w:themeColor="text1"/>
          <w14:textFill>
            <w14:solidFill>
              <w14:schemeClr w14:val="tx1"/>
            </w14:solidFill>
          </w14:textFill>
        </w:rPr>
        <w:t xml:space="preserve"> (2019四川巴中,14,4分)</w:t>
      </w:r>
      <w:r>
        <w:rPr>
          <w:rFonts w:hint="eastAsia"/>
          <w:bCs/>
          <w:color w:val="000000" w:themeColor="text1"/>
          <w14:textFill>
            <w14:solidFill>
              <w14:schemeClr w14:val="tx1"/>
            </w14:solidFill>
          </w14:textFill>
        </w:rPr>
        <w:t>若关于x的分式方程</w:t>
      </w:r>
      <w:r>
        <w:rPr>
          <w:rFonts w:hint="eastAsia"/>
          <w:color w:val="000000" w:themeColor="text1"/>
          <w:position w:val="-22"/>
          <w14:textFill>
            <w14:solidFill>
              <w14:schemeClr w14:val="tx1"/>
            </w14:solidFill>
          </w14:textFill>
        </w:rPr>
        <w:object>
          <v:shape id="_x0000_i1039" o:spt="75" type="#_x0000_t75" style="height:28.5pt;width:79.5pt;" o:ole="t" filled="f" o:preferrelative="t" stroked="f" coordsize="21600,21600">
            <v:path/>
            <v:fill on="f" focussize="0,0"/>
            <v:stroke on="f" joinstyle="miter"/>
            <v:imagedata r:id="rId39" o:title=""/>
            <o:lock v:ext="edit" aspectratio="t"/>
            <w10:wrap type="none"/>
            <w10:anchorlock/>
          </v:shape>
          <o:OLEObject Type="Embed" ProgID="Equation.DSMT4" ShapeID="_x0000_i1039" DrawAspect="Content" ObjectID="_1468075739" r:id="rId38">
            <o:LockedField>false</o:LockedField>
          </o:OLEObject>
        </w:object>
      </w:r>
      <w:r>
        <w:rPr>
          <w:rFonts w:hint="eastAsia"/>
          <w:color w:val="000000" w:themeColor="text1"/>
          <w:position w:val="-6"/>
          <w14:textFill>
            <w14:solidFill>
              <w14:schemeClr w14:val="tx1"/>
            </w14:solidFill>
          </w14:textFill>
        </w:rPr>
        <w:t>有增根,则m的值为</w:t>
      </w:r>
      <w:r>
        <w:rPr>
          <w:rFonts w:hint="eastAsia"/>
          <w:color w:val="000000" w:themeColor="text1"/>
          <w14:textFill>
            <w14:solidFill>
              <w14:schemeClr w14:val="tx1"/>
            </w14:solidFill>
          </w14:textFill>
        </w:rPr>
        <w:t>________.</w:t>
      </w:r>
    </w:p>
    <w:p>
      <w:pPr>
        <w:jc w:val="left"/>
        <w:rPr>
          <w:bCs/>
          <w:color w:val="000000" w:themeColor="text1"/>
          <w:szCs w:val="21"/>
          <w14:textFill>
            <w14:solidFill>
              <w14:schemeClr w14:val="tx1"/>
            </w14:solidFill>
          </w14:textFill>
        </w:rPr>
      </w:pPr>
      <w:r>
        <w:rPr>
          <w:b/>
          <w:color w:val="000000" w:themeColor="text1"/>
          <w:szCs w:val="21"/>
          <w14:textFill>
            <w14:solidFill>
              <w14:schemeClr w14:val="tx1"/>
            </w14:solidFill>
          </w14:textFill>
        </w:rPr>
        <w:t>【答案】</w:t>
      </w:r>
      <w:r>
        <w:rPr>
          <w:rFonts w:hint="eastAsia"/>
          <w:color w:val="000000" w:themeColor="text1"/>
          <w14:textFill>
            <w14:solidFill>
              <w14:schemeClr w14:val="tx1"/>
            </w14:solidFill>
          </w14:textFill>
        </w:rPr>
        <w:t>1</w:t>
      </w:r>
    </w:p>
    <w:p>
      <w:pPr>
        <w:rPr>
          <w:bCs/>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【解析】</w:t>
      </w:r>
      <w:r>
        <w:rPr>
          <w:rFonts w:hint="eastAsia"/>
          <w:color w:val="000000" w:themeColor="text1"/>
          <w14:textFill>
            <w14:solidFill>
              <w14:schemeClr w14:val="tx1"/>
            </w14:solidFill>
          </w14:textFill>
        </w:rPr>
        <w:t>解原分式方程,去分母得:x－2m＝2m(x－2),若原分式方程有增根,则x＝2,将其代入这个一元一次方程,得2－2m＝2m(2－2),解之得,m＝1.</w:t>
      </w:r>
    </w:p>
    <w:p>
      <w:pP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【知识点】</w:t>
      </w:r>
      <w:r>
        <w:rPr>
          <w:rFonts w:hint="eastAsia"/>
          <w:color w:val="000000" w:themeColor="text1"/>
          <w14:textFill>
            <w14:solidFill>
              <w14:schemeClr w14:val="tx1"/>
            </w14:solidFill>
          </w14:textFill>
        </w:rPr>
        <w:t>解分式方程,增根</w:t>
      </w:r>
    </w:p>
    <w:p>
      <w:pPr>
        <w:rPr>
          <w:b/>
          <w:color w:val="000000" w:themeColor="text1"/>
          <w14:textFill>
            <w14:solidFill>
              <w14:schemeClr w14:val="tx1"/>
            </w14:solidFill>
          </w14:textFill>
        </w:rPr>
      </w:pPr>
    </w:p>
    <w:p>
      <w:pPr>
        <w:rPr>
          <w:rFonts w:ascii="宋体" w:hAnsi="宋体"/>
          <w:color w:val="000000" w:themeColor="text1"/>
          <w14:textFill>
            <w14:solidFill>
              <w14:schemeClr w14:val="tx1"/>
            </w14:solidFill>
          </w14:textFill>
        </w:rPr>
      </w:pPr>
      <w:r>
        <w:rPr>
          <w:b/>
          <w:color w:val="000000" w:themeColor="text1"/>
          <w14:textFill>
            <w14:solidFill>
              <w14:schemeClr w14:val="tx1"/>
            </w14:solidFill>
          </w14:textFill>
        </w:rPr>
        <w:t>4.</w:t>
      </w:r>
      <w:r>
        <w:rPr>
          <w:rFonts w:hint="eastAsia"/>
          <w:b/>
          <w:color w:val="000000" w:themeColor="text1"/>
          <w14:textFill>
            <w14:solidFill>
              <w14:schemeClr w14:val="tx1"/>
            </w14:solidFill>
          </w14:textFill>
        </w:rPr>
        <w:t xml:space="preserve"> （2019四川省凉山市，14，4）</w:t>
      </w:r>
      <w:r>
        <w:rPr>
          <w:rFonts w:ascii="宋体" w:hAnsi="宋体"/>
          <w:color w:val="000000" w:themeColor="text1"/>
          <w14:textFill>
            <w14:solidFill>
              <w14:schemeClr w14:val="tx1"/>
            </w14:solidFill>
          </w14:textFill>
        </w:rPr>
        <w:t>方程</w:t>
      </w:r>
      <w:r>
        <w:rPr>
          <w:rFonts w:ascii="宋体" w:hAnsi="宋体"/>
          <w:color w:val="000000" w:themeColor="text1"/>
          <w:position w:val="-24"/>
          <w14:textFill>
            <w14:solidFill>
              <w14:schemeClr w14:val="tx1"/>
            </w14:solidFill>
          </w14:textFill>
        </w:rPr>
        <w:object>
          <v:shape id="_x0000_i1040" o:spt="75" type="#_x0000_t75" style="height:31.5pt;width:88.5pt;" o:ole="t" filled="f" o:preferrelative="t" stroked="f" coordsize="21600,21600">
            <v:path/>
            <v:fill on="f" focussize="0,0"/>
            <v:stroke on="f" joinstyle="miter"/>
            <v:imagedata r:id="rId41" o:title=""/>
            <o:lock v:ext="edit" aspectratio="t"/>
            <w10:wrap type="none"/>
            <w10:anchorlock/>
          </v:shape>
          <o:OLEObject Type="Embed" ProgID="Equation.3" ShapeID="_x0000_i1040" DrawAspect="Content" ObjectID="_1468075740" r:id="rId40">
            <o:LockedField>false</o:LockedField>
          </o:OLEObject>
        </w:object>
      </w:r>
      <w:r>
        <w:rPr>
          <w:rFonts w:ascii="宋体" w:hAnsi="宋体"/>
          <w:color w:val="000000" w:themeColor="text1"/>
          <w14:textFill>
            <w14:solidFill>
              <w14:schemeClr w14:val="tx1"/>
            </w14:solidFill>
          </w14:textFill>
        </w:rPr>
        <w:t>解是</w:t>
      </w:r>
      <w:r>
        <w:rPr>
          <w:rFonts w:hint="eastAsia" w:ascii="宋体" w:hAnsi="宋体"/>
          <w:color w:val="000000" w:themeColor="text1"/>
          <w:u w:val="single"/>
          <w14:textFill>
            <w14:solidFill>
              <w14:schemeClr w14:val="tx1"/>
            </w14:solidFill>
          </w14:textFill>
        </w:rPr>
        <w:t xml:space="preserve">   </w:t>
      </w:r>
      <w:r>
        <w:rPr>
          <w:rFonts w:ascii="宋体" w:hAnsi="宋体"/>
          <w:color w:val="000000" w:themeColor="text1"/>
          <w:u w:val="single"/>
          <w14:textFill>
            <w14:solidFill>
              <w14:schemeClr w14:val="tx1"/>
            </w14:solidFill>
          </w14:textFill>
        </w:rPr>
        <w:t>▲</w:t>
      </w:r>
      <w:r>
        <w:rPr>
          <w:rFonts w:hint="eastAsia" w:ascii="宋体" w:hAnsi="宋体"/>
          <w:color w:val="000000" w:themeColor="text1"/>
          <w:u w:val="single"/>
          <w14:textFill>
            <w14:solidFill>
              <w14:schemeClr w14:val="tx1"/>
            </w14:solidFill>
          </w14:textFill>
        </w:rPr>
        <w:t xml:space="preserve">  </w:t>
      </w:r>
      <w:r>
        <w:rPr>
          <w:rFonts w:ascii="宋体" w:hAnsi="宋体"/>
          <w:color w:val="000000" w:themeColor="text1"/>
          <w14:textFill>
            <w14:solidFill>
              <w14:schemeClr w14:val="tx1"/>
            </w14:solidFill>
          </w14:textFill>
        </w:rPr>
        <w:t>.</w:t>
      </w:r>
    </w:p>
    <w:p>
      <w:pPr>
        <w:jc w:val="left"/>
        <w:rPr>
          <w:color w:val="000000" w:themeColor="text1"/>
          <w:szCs w:val="21"/>
          <w:lang w:val="en-GB"/>
          <w14:textFill>
            <w14:solidFill>
              <w14:schemeClr w14:val="tx1"/>
            </w14:solidFill>
          </w14:textFill>
        </w:rPr>
      </w:pPr>
      <w:r>
        <w:rPr>
          <w:rFonts w:hAnsi="宋体"/>
          <w:b/>
          <w:color w:val="000000" w:themeColor="text1"/>
          <w:szCs w:val="21"/>
          <w14:textFill>
            <w14:solidFill>
              <w14:schemeClr w14:val="tx1"/>
            </w14:solidFill>
          </w14:textFill>
        </w:rPr>
        <w:t>【答案】</w:t>
      </w:r>
      <w:r>
        <w:rPr>
          <w:rFonts w:hint="eastAsia"/>
          <w:i/>
          <w:color w:val="000000" w:themeColor="text1"/>
          <w14:textFill>
            <w14:solidFill>
              <w14:schemeClr w14:val="tx1"/>
            </w14:solidFill>
          </w14:textFill>
        </w:rPr>
        <w:t>x</w:t>
      </w:r>
      <w:r>
        <w:rPr>
          <w:rFonts w:hint="eastAsia" w:ascii="宋体" w:hAnsi="宋体"/>
          <w:color w:val="000000" w:themeColor="text1"/>
          <w14:textFill>
            <w14:solidFill>
              <w14:schemeClr w14:val="tx1"/>
            </w14:solidFill>
          </w14:textFill>
        </w:rPr>
        <w:t>=-2</w:t>
      </w:r>
    </w:p>
    <w:p>
      <w:pPr>
        <w:rPr>
          <w:rFonts w:ascii="宋体" w:hAnsi="宋体"/>
          <w:color w:val="000000" w:themeColor="text1"/>
          <w14:textFill>
            <w14:solidFill>
              <w14:schemeClr w14:val="tx1"/>
            </w14:solidFill>
          </w14:textFill>
        </w:rPr>
      </w:pPr>
      <w:r>
        <w:rPr>
          <w:rFonts w:hint="eastAsia" w:hAnsi="宋体"/>
          <w:b/>
          <w:color w:val="000000" w:themeColor="text1"/>
          <w:szCs w:val="21"/>
          <w14:textFill>
            <w14:solidFill>
              <w14:schemeClr w14:val="tx1"/>
            </w14:solidFill>
          </w14:textFill>
        </w:rPr>
        <w:t>【解析】</w:t>
      </w:r>
      <w:r>
        <w:rPr>
          <w:rFonts w:hint="eastAsia" w:ascii="宋体" w:hAnsi="宋体"/>
          <w:color w:val="000000" w:themeColor="text1"/>
          <w14:textFill>
            <w14:solidFill>
              <w14:schemeClr w14:val="tx1"/>
            </w14:solidFill>
          </w14:textFill>
        </w:rPr>
        <w:t>解析：原方程可化为</w:t>
      </w:r>
      <w:r>
        <w:rPr>
          <w:rFonts w:ascii="宋体" w:hAnsi="宋体"/>
          <w:color w:val="000000" w:themeColor="text1"/>
          <w:position w:val="-28"/>
          <w14:textFill>
            <w14:solidFill>
              <w14:schemeClr w14:val="tx1"/>
            </w14:solidFill>
          </w14:textFill>
        </w:rPr>
        <w:object>
          <v:shape id="_x0000_i1041" o:spt="75" type="#_x0000_t75" style="height:33pt;width:121.5pt;" o:ole="t" filled="f" o:preferrelative="t" stroked="f" coordsize="21600,21600">
            <v:path/>
            <v:fill on="f" focussize="0,0"/>
            <v:stroke on="f" joinstyle="miter"/>
            <v:imagedata r:id="rId43" o:title=""/>
            <o:lock v:ext="edit" aspectratio="t"/>
            <w10:wrap type="none"/>
            <w10:anchorlock/>
          </v:shape>
          <o:OLEObject Type="Embed" ProgID="Equation.3" ShapeID="_x0000_i1041" DrawAspect="Content" ObjectID="_1468075741" r:id="rId42">
            <o:LockedField>false</o:LockedField>
          </o:OLEObject>
        </w:object>
      </w:r>
      <w:r>
        <w:rPr>
          <w:rFonts w:hint="eastAsia" w:ascii="宋体" w:hAnsi="宋体"/>
          <w:color w:val="000000" w:themeColor="text1"/>
          <w14:textFill>
            <w14:solidFill>
              <w14:schemeClr w14:val="tx1"/>
            </w14:solidFill>
          </w14:textFill>
        </w:rPr>
        <w:t>，去分母得（2</w:t>
      </w:r>
      <w:r>
        <w:rPr>
          <w:rFonts w:hint="eastAsia"/>
          <w:i/>
          <w:color w:val="000000" w:themeColor="text1"/>
          <w14:textFill>
            <w14:solidFill>
              <w14:schemeClr w14:val="tx1"/>
            </w14:solidFill>
          </w14:textFill>
        </w:rPr>
        <w:t>x</w:t>
      </w:r>
      <w:r>
        <w:rPr>
          <w:rFonts w:hint="eastAsia" w:ascii="宋体" w:hAnsi="宋体"/>
          <w:color w:val="000000" w:themeColor="text1"/>
          <w14:textFill>
            <w14:solidFill>
              <w14:schemeClr w14:val="tx1"/>
            </w14:solidFill>
          </w14:textFill>
        </w:rPr>
        <w:t>-1）(</w:t>
      </w:r>
      <w:r>
        <w:rPr>
          <w:rFonts w:hint="eastAsia"/>
          <w:i/>
          <w:color w:val="000000" w:themeColor="text1"/>
          <w14:textFill>
            <w14:solidFill>
              <w14:schemeClr w14:val="tx1"/>
            </w14:solidFill>
          </w14:textFill>
        </w:rPr>
        <w:t>x</w:t>
      </w:r>
      <w:r>
        <w:rPr>
          <w:rFonts w:hint="eastAsia" w:ascii="宋体" w:hAnsi="宋体"/>
          <w:color w:val="000000" w:themeColor="text1"/>
          <w14:textFill>
            <w14:solidFill>
              <w14:schemeClr w14:val="tx1"/>
            </w14:solidFill>
          </w14:textFill>
        </w:rPr>
        <w:t>+1)-2=(</w:t>
      </w:r>
      <w:r>
        <w:rPr>
          <w:rFonts w:hint="eastAsia"/>
          <w:i/>
          <w:color w:val="000000" w:themeColor="text1"/>
          <w14:textFill>
            <w14:solidFill>
              <w14:schemeClr w14:val="tx1"/>
            </w14:solidFill>
          </w14:textFill>
        </w:rPr>
        <w:t>x</w:t>
      </w:r>
      <w:r>
        <w:rPr>
          <w:rFonts w:hint="eastAsia" w:ascii="宋体" w:hAnsi="宋体"/>
          <w:color w:val="000000" w:themeColor="text1"/>
          <w14:textFill>
            <w14:solidFill>
              <w14:schemeClr w14:val="tx1"/>
            </w14:solidFill>
          </w14:textFill>
        </w:rPr>
        <w:t>+1)(</w:t>
      </w:r>
      <w:r>
        <w:rPr>
          <w:rFonts w:hint="eastAsia"/>
          <w:i/>
          <w:color w:val="000000" w:themeColor="text1"/>
          <w14:textFill>
            <w14:solidFill>
              <w14:schemeClr w14:val="tx1"/>
            </w14:solidFill>
          </w14:textFill>
        </w:rPr>
        <w:t>x</w:t>
      </w:r>
      <w:r>
        <w:rPr>
          <w:rFonts w:hint="eastAsia" w:ascii="宋体" w:hAnsi="宋体"/>
          <w:color w:val="000000" w:themeColor="text1"/>
          <w14:textFill>
            <w14:solidFill>
              <w14:schemeClr w14:val="tx1"/>
            </w14:solidFill>
          </w14:textFill>
        </w:rPr>
        <w:t>-1)，解得</w:t>
      </w:r>
      <w:r>
        <w:rPr>
          <w:rFonts w:hint="eastAsia"/>
          <w:i/>
          <w:color w:val="000000" w:themeColor="text1"/>
          <w14:textFill>
            <w14:solidFill>
              <w14:schemeClr w14:val="tx1"/>
            </w14:solidFill>
          </w14:textFill>
        </w:rPr>
        <w:t>x</w:t>
      </w:r>
      <w:r>
        <w:rPr>
          <w:rFonts w:hint="eastAsia" w:ascii="宋体" w:hAnsi="宋体"/>
          <w:color w:val="000000" w:themeColor="text1"/>
          <w:vertAlign w:val="subscript"/>
          <w14:textFill>
            <w14:solidFill>
              <w14:schemeClr w14:val="tx1"/>
            </w14:solidFill>
          </w14:textFill>
        </w:rPr>
        <w:t>1</w:t>
      </w:r>
      <w:r>
        <w:rPr>
          <w:rFonts w:hint="eastAsia" w:ascii="宋体" w:hAnsi="宋体"/>
          <w:color w:val="000000" w:themeColor="text1"/>
          <w14:textFill>
            <w14:solidFill>
              <w14:schemeClr w14:val="tx1"/>
            </w14:solidFill>
          </w14:textFill>
        </w:rPr>
        <w:t>=1，</w:t>
      </w:r>
      <w:r>
        <w:rPr>
          <w:rFonts w:hint="eastAsia"/>
          <w:i/>
          <w:color w:val="000000" w:themeColor="text1"/>
          <w14:textFill>
            <w14:solidFill>
              <w14:schemeClr w14:val="tx1"/>
            </w14:solidFill>
          </w14:textFill>
        </w:rPr>
        <w:t>x</w:t>
      </w:r>
      <w:r>
        <w:rPr>
          <w:rFonts w:hint="eastAsia" w:ascii="宋体" w:hAnsi="宋体"/>
          <w:color w:val="000000" w:themeColor="text1"/>
          <w:vertAlign w:val="subscript"/>
          <w14:textFill>
            <w14:solidFill>
              <w14:schemeClr w14:val="tx1"/>
            </w14:solidFill>
          </w14:textFill>
        </w:rPr>
        <w:t>2</w:t>
      </w:r>
      <w:r>
        <w:rPr>
          <w:rFonts w:hint="eastAsia" w:ascii="宋体" w:hAnsi="宋体"/>
          <w:color w:val="000000" w:themeColor="text1"/>
          <w14:textFill>
            <w14:solidFill>
              <w14:schemeClr w14:val="tx1"/>
            </w14:solidFill>
          </w14:textFill>
        </w:rPr>
        <w:t>=-2，经检验</w:t>
      </w:r>
      <w:r>
        <w:rPr>
          <w:rFonts w:hint="eastAsia"/>
          <w:i/>
          <w:color w:val="000000" w:themeColor="text1"/>
          <w14:textFill>
            <w14:solidFill>
              <w14:schemeClr w14:val="tx1"/>
            </w14:solidFill>
          </w14:textFill>
        </w:rPr>
        <w:t>x</w:t>
      </w:r>
      <w:r>
        <w:rPr>
          <w:rFonts w:hint="eastAsia" w:ascii="宋体" w:hAnsi="宋体"/>
          <w:color w:val="000000" w:themeColor="text1"/>
          <w:vertAlign w:val="subscript"/>
          <w14:textFill>
            <w14:solidFill>
              <w14:schemeClr w14:val="tx1"/>
            </w14:solidFill>
          </w14:textFill>
        </w:rPr>
        <w:t>1</w:t>
      </w:r>
      <w:r>
        <w:rPr>
          <w:rFonts w:hint="eastAsia" w:ascii="宋体" w:hAnsi="宋体"/>
          <w:color w:val="000000" w:themeColor="text1"/>
          <w14:textFill>
            <w14:solidFill>
              <w14:schemeClr w14:val="tx1"/>
            </w14:solidFill>
          </w14:textFill>
        </w:rPr>
        <w:t>=1是增根，</w:t>
      </w:r>
      <w:r>
        <w:rPr>
          <w:rFonts w:hint="eastAsia"/>
          <w:i/>
          <w:color w:val="000000" w:themeColor="text1"/>
          <w14:textFill>
            <w14:solidFill>
              <w14:schemeClr w14:val="tx1"/>
            </w14:solidFill>
          </w14:textFill>
        </w:rPr>
        <w:t>x</w:t>
      </w:r>
      <w:r>
        <w:rPr>
          <w:rFonts w:hint="eastAsia" w:ascii="宋体" w:hAnsi="宋体"/>
          <w:color w:val="000000" w:themeColor="text1"/>
          <w:vertAlign w:val="subscript"/>
          <w14:textFill>
            <w14:solidFill>
              <w14:schemeClr w14:val="tx1"/>
            </w14:solidFill>
          </w14:textFill>
        </w:rPr>
        <w:t>2</w:t>
      </w:r>
      <w:r>
        <w:rPr>
          <w:rFonts w:hint="eastAsia" w:ascii="宋体" w:hAnsi="宋体"/>
          <w:color w:val="000000" w:themeColor="text1"/>
          <w14:textFill>
            <w14:solidFill>
              <w14:schemeClr w14:val="tx1"/>
            </w14:solidFill>
          </w14:textFill>
        </w:rPr>
        <w:t>=-2是原方程的解，∴原方程的解为</w:t>
      </w:r>
      <w:r>
        <w:rPr>
          <w:rFonts w:hint="eastAsia"/>
          <w:i/>
          <w:color w:val="000000" w:themeColor="text1"/>
          <w14:textFill>
            <w14:solidFill>
              <w14:schemeClr w14:val="tx1"/>
            </w14:solidFill>
          </w14:textFill>
        </w:rPr>
        <w:t>x</w:t>
      </w:r>
      <w:r>
        <w:rPr>
          <w:rFonts w:hint="eastAsia" w:ascii="宋体" w:hAnsi="宋体"/>
          <w:color w:val="000000" w:themeColor="text1"/>
          <w14:textFill>
            <w14:solidFill>
              <w14:schemeClr w14:val="tx1"/>
            </w14:solidFill>
          </w14:textFill>
        </w:rPr>
        <w:t>=-2.故答案为</w:t>
      </w:r>
      <w:r>
        <w:rPr>
          <w:rFonts w:hint="eastAsia"/>
          <w:i/>
          <w:color w:val="000000" w:themeColor="text1"/>
          <w14:textFill>
            <w14:solidFill>
              <w14:schemeClr w14:val="tx1"/>
            </w14:solidFill>
          </w14:textFill>
        </w:rPr>
        <w:t>x</w:t>
      </w:r>
      <w:r>
        <w:rPr>
          <w:rFonts w:hint="eastAsia" w:ascii="宋体" w:hAnsi="宋体"/>
          <w:color w:val="000000" w:themeColor="text1"/>
          <w14:textFill>
            <w14:solidFill>
              <w14:schemeClr w14:val="tx1"/>
            </w14:solidFill>
          </w14:textFill>
        </w:rPr>
        <w:t>=-2.</w:t>
      </w:r>
    </w:p>
    <w:p>
      <w:pPr>
        <w:rPr>
          <w:rFonts w:hAnsi="宋体"/>
          <w:b/>
          <w:color w:val="000000" w:themeColor="text1"/>
          <w:szCs w:val="21"/>
          <w14:textFill>
            <w14:solidFill>
              <w14:schemeClr w14:val="tx1"/>
            </w14:solidFill>
          </w14:textFill>
        </w:rPr>
      </w:pPr>
    </w:p>
    <w:p>
      <w:pPr>
        <w:rPr>
          <w:rFonts w:hAnsi="宋体"/>
          <w:b/>
          <w:color w:val="000000" w:themeColor="text1"/>
          <w:szCs w:val="21"/>
          <w14:textFill>
            <w14:solidFill>
              <w14:schemeClr w14:val="tx1"/>
            </w14:solidFill>
          </w14:textFill>
        </w:rPr>
      </w:pPr>
      <w:r>
        <w:rPr>
          <w:rFonts w:hAnsi="宋体"/>
          <w:b/>
          <w:color w:val="000000" w:themeColor="text1"/>
          <w:szCs w:val="21"/>
          <w14:textFill>
            <w14:solidFill>
              <w14:schemeClr w14:val="tx1"/>
            </w14:solidFill>
          </w14:textFill>
        </w:rPr>
        <w:t>【知识点】分式方程的解法</w:t>
      </w:r>
    </w:p>
    <w:p>
      <w:pPr>
        <w:rPr>
          <w:b/>
          <w:color w:val="000000" w:themeColor="text1"/>
          <w14:textFill>
            <w14:solidFill>
              <w14:schemeClr w14:val="tx1"/>
            </w14:solidFill>
          </w14:textFill>
        </w:rPr>
      </w:pPr>
    </w:p>
    <w:p>
      <w:pPr>
        <w:ind w:left="413" w:hanging="413" w:hangingChars="196"/>
        <w:jc w:val="left"/>
        <w:rPr>
          <w:color w:val="000000" w:themeColor="text1"/>
          <w:szCs w:val="21"/>
          <w:u w:val="single"/>
          <w:lang w:val="en-GB"/>
          <w14:textFill>
            <w14:solidFill>
              <w14:schemeClr w14:val="tx1"/>
            </w14:solidFill>
          </w14:textFill>
        </w:rPr>
      </w:pPr>
      <w:r>
        <w:rPr>
          <w:b/>
          <w:color w:val="000000" w:themeColor="text1"/>
          <w14:textFill>
            <w14:solidFill>
              <w14:schemeClr w14:val="tx1"/>
            </w14:solidFill>
          </w14:textFill>
        </w:rPr>
        <w:t>5.</w:t>
      </w:r>
      <w:r>
        <w:rPr>
          <w:rFonts w:hint="eastAsia"/>
          <w:b/>
          <w:color w:val="000000" w:themeColor="text1"/>
          <w14:textFill>
            <w14:solidFill>
              <w14:schemeClr w14:val="tx1"/>
            </w14:solidFill>
          </w14:textFill>
        </w:rPr>
        <w:t xml:space="preserve"> （2019重庆市B卷，18，4）</w:t>
      </w:r>
      <w:r>
        <w:rPr>
          <w:rFonts w:hint="eastAsia"/>
          <w:color w:val="000000" w:themeColor="text1"/>
          <w:szCs w:val="21"/>
          <w14:textFill>
            <w14:solidFill>
              <w14:schemeClr w14:val="tx1"/>
            </w14:solidFill>
          </w14:textFill>
        </w:rPr>
        <w:t>某磨具厂共有六个生产车间，第一、二、三、四车间每天生产相同数量的产品，第五、六车间每天生产的产品数量分别是第一车间每天生产的产品数量的</w:t>
      </w:r>
      <w:r>
        <w:rPr>
          <w:color w:val="000000" w:themeColor="text1"/>
          <w:position w:val="-22"/>
          <w14:textFill>
            <w14:solidFill>
              <w14:schemeClr w14:val="tx1"/>
            </w14:solidFill>
          </w14:textFill>
        </w:rPr>
        <w:object>
          <v:shape id="_x0000_i1042" o:spt="75" type="#_x0000_t75" style="height:27.75pt;width:10.5pt;" o:ole="t" filled="f" o:preferrelative="t" stroked="f" coordsize="21600,21600">
            <v:path/>
            <v:fill on="f" focussize="0,0"/>
            <v:stroke on="f" joinstyle="miter"/>
            <v:imagedata r:id="rId45" o:title=""/>
            <o:lock v:ext="edit" aspectratio="t"/>
            <w10:wrap type="none"/>
            <w10:anchorlock/>
          </v:shape>
          <o:OLEObject Type="Embed" ProgID="Equation.DSMT4" ShapeID="_x0000_i1042" DrawAspect="Content" ObjectID="_1468075742" r:id="rId44">
            <o:LockedField>false</o:LockedField>
          </o:OLEObject>
        </w:object>
      </w:r>
      <w:r>
        <w:rPr>
          <w:rFonts w:hint="eastAsia"/>
          <w:color w:val="000000" w:themeColor="text1"/>
          <w:szCs w:val="21"/>
          <w14:textFill>
            <w14:solidFill>
              <w14:schemeClr w14:val="tx1"/>
            </w14:solidFill>
          </w14:textFill>
        </w:rPr>
        <w:t xml:space="preserve"> 和</w:t>
      </w:r>
      <w:r>
        <w:rPr>
          <w:color w:val="000000" w:themeColor="text1"/>
          <w:position w:val="-22"/>
          <w14:textFill>
            <w14:solidFill>
              <w14:schemeClr w14:val="tx1"/>
            </w14:solidFill>
          </w14:textFill>
        </w:rPr>
        <w:object>
          <v:shape id="_x0000_i1043" o:spt="75" type="#_x0000_t75" style="height:27.75pt;width:10.5pt;" o:ole="t" filled="f" o:preferrelative="t" stroked="f" coordsize="21600,21600">
            <v:path/>
            <v:fill on="f" focussize="0,0"/>
            <v:stroke on="f" joinstyle="miter"/>
            <v:imagedata r:id="rId47" o:title=""/>
            <o:lock v:ext="edit" aspectratio="t"/>
            <w10:wrap type="none"/>
            <w10:anchorlock/>
          </v:shape>
          <o:OLEObject Type="Embed" ProgID="Equation.DSMT4" ShapeID="_x0000_i1043" DrawAspect="Content" ObjectID="_1468075743" r:id="rId46">
            <o:LockedField>false</o:LockedField>
          </o:OLEObject>
        </w:object>
      </w:r>
      <w:r>
        <w:rPr>
          <w:rFonts w:hint="eastAsia"/>
          <w:color w:val="000000" w:themeColor="text1"/>
          <w:szCs w:val="21"/>
          <w14:textFill>
            <w14:solidFill>
              <w14:schemeClr w14:val="tx1"/>
            </w14:solidFill>
          </w14:textFill>
        </w:rPr>
        <w:t xml:space="preserve"> .甲、乙两组检验员进驻该厂进行产品检验.在同时开始检验产品时，每个车间原有成品一样多，检验期间各车间继续生产.甲组用了6天时间将第一、二、三车间所有成品同时检验完；乙组先用2天将第四、五车间的所有成品同时检验完后，再用了4天检验完第六车间的所有成品（所有成品指原有的和检验期间生产的成品）.如果每个检验员的检验速度一样，则甲、乙两组检验员的人数之比是</w:t>
      </w:r>
      <w:r>
        <w:rPr>
          <w:rFonts w:hint="eastAsia"/>
          <w:color w:val="000000" w:themeColor="text1"/>
          <w:szCs w:val="21"/>
          <w:u w:val="single"/>
          <w14:textFill>
            <w14:solidFill>
              <w14:schemeClr w14:val="tx1"/>
            </w14:solidFill>
          </w14:textFill>
        </w:rPr>
        <w:t xml:space="preserve">         </w:t>
      </w:r>
    </w:p>
    <w:p>
      <w:pPr>
        <w:jc w:val="left"/>
        <w:rPr>
          <w:color w:val="000000" w:themeColor="text1"/>
          <w:szCs w:val="21"/>
          <w:lang w:val="en-GB"/>
          <w14:textFill>
            <w14:solidFill>
              <w14:schemeClr w14:val="tx1"/>
            </w14:solidFill>
          </w14:textFill>
        </w:rPr>
      </w:pPr>
      <w:r>
        <w:rPr>
          <w:rFonts w:hAnsi="宋体"/>
          <w:b/>
          <w:color w:val="000000" w:themeColor="text1"/>
          <w:szCs w:val="21"/>
          <w14:textFill>
            <w14:solidFill>
              <w14:schemeClr w14:val="tx1"/>
            </w14:solidFill>
          </w14:textFill>
        </w:rPr>
        <w:t>【答案】</w:t>
      </w:r>
      <w:r>
        <w:rPr>
          <w:rFonts w:hint="eastAsia" w:hAnsi="宋体"/>
          <w:b/>
          <w:color w:val="000000" w:themeColor="text1"/>
          <w:szCs w:val="21"/>
          <w14:textFill>
            <w14:solidFill>
              <w14:schemeClr w14:val="tx1"/>
            </w14:solidFill>
          </w14:textFill>
        </w:rPr>
        <w:t xml:space="preserve">  </w:t>
      </w:r>
      <w:r>
        <w:rPr>
          <w:color w:val="000000" w:themeColor="text1"/>
          <w:position w:val="-22"/>
          <w14:textFill>
            <w14:solidFill>
              <w14:schemeClr w14:val="tx1"/>
            </w14:solidFill>
          </w14:textFill>
        </w:rPr>
        <w:object>
          <v:shape id="_x0000_i1044" o:spt="75" type="#_x0000_t75" style="height:27.75pt;width:15pt;" o:ole="t" filled="f" o:preferrelative="t" stroked="f" coordsize="21600,21600">
            <v:path/>
            <v:fill on="f" focussize="0,0"/>
            <v:stroke on="f" joinstyle="miter"/>
            <v:imagedata r:id="rId49" o:title=""/>
            <o:lock v:ext="edit" aspectratio="t"/>
            <w10:wrap type="none"/>
            <w10:anchorlock/>
          </v:shape>
          <o:OLEObject Type="Embed" ProgID="Equation.DSMT4" ShapeID="_x0000_i1044" DrawAspect="Content" ObjectID="_1468075744" r:id="rId48">
            <o:LockedField>false</o:LockedField>
          </o:OLEObject>
        </w:object>
      </w:r>
    </w:p>
    <w:p>
      <w:pPr>
        <w:rPr>
          <w:rFonts w:hAnsi="宋体"/>
          <w:color w:val="000000" w:themeColor="text1"/>
          <w:szCs w:val="21"/>
          <w14:textFill>
            <w14:solidFill>
              <w14:schemeClr w14:val="tx1"/>
            </w14:solidFill>
          </w14:textFill>
        </w:rPr>
      </w:pPr>
      <w:r>
        <w:rPr>
          <w:rFonts w:hint="eastAsia" w:hAnsi="宋体"/>
          <w:b/>
          <w:color w:val="000000" w:themeColor="text1"/>
          <w:szCs w:val="21"/>
          <w14:textFill>
            <w14:solidFill>
              <w14:schemeClr w14:val="tx1"/>
            </w14:solidFill>
          </w14:textFill>
        </w:rPr>
        <w:t xml:space="preserve">【思路分析】 </w:t>
      </w:r>
      <w:r>
        <w:rPr>
          <w:rFonts w:hint="eastAsia" w:hAnsi="宋体"/>
          <w:color w:val="000000" w:themeColor="text1"/>
          <w:szCs w:val="21"/>
          <w14:textFill>
            <w14:solidFill>
              <w14:schemeClr w14:val="tx1"/>
            </w14:solidFill>
          </w14:textFill>
        </w:rPr>
        <w:t>先设第一车间每天生产的产品数量为12m,用含有m的式子表达出每个生产车间每天生产的产品数量；然后利用工作效率=工作总量÷工作时间表示出甲乙两组检验组的检验速度，根据甲乙检验速度一样列出方程.</w:t>
      </w:r>
    </w:p>
    <w:p>
      <w:pPr>
        <w:ind w:left="426" w:hanging="426" w:hangingChars="202"/>
        <w:rPr>
          <w:color w:val="000000" w:themeColor="text1"/>
          <w14:textFill>
            <w14:solidFill>
              <w14:schemeClr w14:val="tx1"/>
            </w14:solidFill>
          </w14:textFill>
        </w:rPr>
      </w:pPr>
      <w:r>
        <w:rPr>
          <w:rFonts w:hint="eastAsia"/>
          <w:b/>
          <w:color w:val="000000" w:themeColor="text1"/>
          <w14:textFill>
            <w14:solidFill>
              <w14:schemeClr w14:val="tx1"/>
            </w14:solidFill>
          </w14:textFill>
        </w:rPr>
        <w:t>【解题过程】解：</w:t>
      </w:r>
      <w:r>
        <w:rPr>
          <w:rFonts w:hint="eastAsia"/>
          <w:color w:val="000000" w:themeColor="text1"/>
          <w14:textFill>
            <w14:solidFill>
              <w14:schemeClr w14:val="tx1"/>
            </w14:solidFill>
          </w14:textFill>
        </w:rPr>
        <w:t>设第一车间每天生产的产品数量为12m，则第五、六车间每天生产的产品数量分别9m、32m;</w:t>
      </w:r>
    </w:p>
    <w:p>
      <w:pPr>
        <w:ind w:left="424" w:hanging="424" w:hangingChars="202"/>
        <w:rPr>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                设甲、乙两组检验员的人数分别为x，y人；</w:t>
      </w:r>
    </w:p>
    <w:p>
      <w:pPr>
        <w:ind w:left="422" w:leftChars="201" w:firstLine="1234" w:firstLineChars="588"/>
        <w:rPr>
          <w:color w:val="000000" w:themeColor="text1"/>
          <w14:textFill>
            <w14:solidFill>
              <w14:schemeClr w14:val="tx1"/>
            </w14:solidFill>
          </w14:textFill>
        </w:rPr>
      </w:pPr>
      <w:r>
        <w:rPr>
          <w:rFonts w:hint="eastAsia"/>
          <w:color w:val="000000" w:themeColor="text1"/>
          <w14:textFill>
            <w14:solidFill>
              <w14:schemeClr w14:val="tx1"/>
            </w14:solidFill>
          </w14:textFill>
        </w:rPr>
        <w:t>检查前</w:t>
      </w:r>
      <w:r>
        <w:rPr>
          <w:rFonts w:hint="eastAsia"/>
          <w:color w:val="000000" w:themeColor="text1"/>
          <w:szCs w:val="21"/>
          <w14:textFill>
            <w14:solidFill>
              <w14:schemeClr w14:val="tx1"/>
            </w14:solidFill>
          </w14:textFill>
        </w:rPr>
        <w:t>每个车间原有成品为n.</w:t>
      </w:r>
    </w:p>
    <w:p>
      <w:pPr>
        <w:ind w:left="424" w:hanging="424" w:hangingChars="202"/>
        <w:rPr>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                ∵甲组6天时间将第一、二、三车间所有成品同时检验完</w:t>
      </w:r>
    </w:p>
    <w:p>
      <w:pPr>
        <w:ind w:left="424" w:hanging="424" w:hangingChars="202"/>
        <w:rPr>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                ∴每个甲检验员的速度=</w:t>
      </w:r>
      <w:r>
        <w:rPr>
          <w:color w:val="000000" w:themeColor="text1"/>
          <w:position w:val="-22"/>
          <w14:textFill>
            <w14:solidFill>
              <w14:schemeClr w14:val="tx1"/>
            </w14:solidFill>
          </w14:textFill>
        </w:rPr>
        <w:object>
          <v:shape id="_x0000_i1045" o:spt="75" type="#_x0000_t75" style="height:27.75pt;width:140.25pt;" o:ole="t" filled="f" o:preferrelative="t" stroked="f" coordsize="21600,21600">
            <v:path/>
            <v:fill on="f" focussize="0,0"/>
            <v:stroke on="f" joinstyle="miter"/>
            <v:imagedata r:id="rId51" o:title=""/>
            <o:lock v:ext="edit" aspectratio="t"/>
            <w10:wrap type="none"/>
            <w10:anchorlock/>
          </v:shape>
          <o:OLEObject Type="Embed" ProgID="Equation.DSMT4" ShapeID="_x0000_i1045" DrawAspect="Content" ObjectID="_1468075745" r:id="rId50">
            <o:LockedField>false</o:LockedField>
          </o:OLEObject>
        </w:object>
      </w:r>
    </w:p>
    <w:p>
      <w:pPr>
        <w:ind w:left="424" w:hanging="424" w:hangingChars="202"/>
        <w:rPr>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                ∵</w:t>
      </w:r>
      <w:r>
        <w:rPr>
          <w:rFonts w:hint="eastAsia"/>
          <w:color w:val="000000" w:themeColor="text1"/>
          <w:szCs w:val="21"/>
          <w14:textFill>
            <w14:solidFill>
              <w14:schemeClr w14:val="tx1"/>
            </w14:solidFill>
          </w14:textFill>
        </w:rPr>
        <w:t>乙组先用2天将第四、五车间的所有成品同时检验完</w:t>
      </w:r>
    </w:p>
    <w:p>
      <w:pPr>
        <w:ind w:firstLine="1337" w:firstLineChars="637"/>
        <w:rPr>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   ∴每个乙检验员的速度=</w:t>
      </w:r>
      <w:r>
        <w:rPr>
          <w:color w:val="000000" w:themeColor="text1"/>
          <w:position w:val="-26"/>
          <w14:textFill>
            <w14:solidFill>
              <w14:schemeClr w14:val="tx1"/>
            </w14:solidFill>
          </w14:textFill>
        </w:rPr>
        <w:object>
          <v:shape id="_x0000_i1046" o:spt="75" type="#_x0000_t75" style="height:30pt;width:93.75pt;" o:ole="t" filled="f" o:preferrelative="t" stroked="f" coordsize="21600,21600">
            <v:path/>
            <v:fill on="f" focussize="0,0"/>
            <v:stroke on="f" joinstyle="miter"/>
            <v:imagedata r:id="rId53" o:title=""/>
            <o:lock v:ext="edit" aspectratio="t"/>
            <w10:wrap type="none"/>
            <w10:anchorlock/>
          </v:shape>
          <o:OLEObject Type="Embed" ProgID="Equation.DSMT4" ShapeID="_x0000_i1046" DrawAspect="Content" ObjectID="_1468075746" r:id="rId52">
            <o:LockedField>false</o:LockedField>
          </o:OLEObject>
        </w:object>
      </w:r>
    </w:p>
    <w:p>
      <w:pPr>
        <w:ind w:left="422" w:leftChars="201" w:firstLine="926" w:firstLineChars="441"/>
        <w:rPr>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   ∵乙</w:t>
      </w:r>
      <w:r>
        <w:rPr>
          <w:rFonts w:hint="eastAsia"/>
          <w:color w:val="000000" w:themeColor="text1"/>
          <w:szCs w:val="21"/>
          <w14:textFill>
            <w14:solidFill>
              <w14:schemeClr w14:val="tx1"/>
            </w14:solidFill>
          </w14:textFill>
        </w:rPr>
        <w:t>再用了4天检验完第六车间的所有成品</w:t>
      </w:r>
    </w:p>
    <w:p>
      <w:pPr>
        <w:ind w:firstLine="1337" w:firstLineChars="637"/>
        <w:rPr>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   ∴每个乙检验员的速度=</w:t>
      </w:r>
      <w:r>
        <w:rPr>
          <w:color w:val="000000" w:themeColor="text1"/>
          <w:position w:val="-26"/>
          <w14:textFill>
            <w14:solidFill>
              <w14:schemeClr w14:val="tx1"/>
            </w14:solidFill>
          </w14:textFill>
        </w:rPr>
        <w:object>
          <v:shape id="_x0000_i1047" o:spt="75" type="#_x0000_t75" style="height:30pt;width:52.5pt;" o:ole="t" filled="f" o:preferrelative="t" stroked="f" coordsize="21600,21600">
            <v:path/>
            <v:fill on="f" focussize="0,0"/>
            <v:stroke on="f" joinstyle="miter"/>
            <v:imagedata r:id="rId55" o:title=""/>
            <o:lock v:ext="edit" aspectratio="t"/>
            <w10:wrap type="none"/>
            <w10:anchorlock/>
          </v:shape>
          <o:OLEObject Type="Embed" ProgID="Equation.DSMT4" ShapeID="_x0000_i1047" DrawAspect="Content" ObjectID="_1468075747" r:id="rId54">
            <o:LockedField>false</o:LockedField>
          </o:OLEObject>
        </w:object>
      </w:r>
    </w:p>
    <w:p>
      <w:pPr>
        <w:ind w:left="422" w:leftChars="201" w:firstLine="926" w:firstLineChars="441"/>
        <w:rPr>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   ∵</w:t>
      </w:r>
      <w:r>
        <w:rPr>
          <w:rFonts w:hint="eastAsia"/>
          <w:color w:val="000000" w:themeColor="text1"/>
          <w:szCs w:val="21"/>
          <w14:textFill>
            <w14:solidFill>
              <w14:schemeClr w14:val="tx1"/>
            </w14:solidFill>
          </w14:textFill>
        </w:rPr>
        <w:t>每个检验员的检验速度一样</w:t>
      </w:r>
    </w:p>
    <w:p>
      <w:pPr>
        <w:ind w:left="422" w:leftChars="201" w:firstLine="926" w:firstLineChars="441"/>
        <w:rPr>
          <w:color w:val="000000" w:themeColor="text1"/>
          <w:position w:val="-24"/>
          <w14:textFill>
            <w14:solidFill>
              <w14:schemeClr w14:val="tx1"/>
            </w14:solidFill>
          </w14:textFill>
        </w:rPr>
      </w:pPr>
      <w:r>
        <w:rPr>
          <w:rFonts w:hint="eastAsia"/>
          <w:color w:val="000000" w:themeColor="text1"/>
          <w14:textFill>
            <w14:solidFill>
              <w14:schemeClr w14:val="tx1"/>
            </w14:solidFill>
          </w14:textFill>
        </w:rPr>
        <w:t xml:space="preserve">   ∴</w:t>
      </w:r>
      <w:r>
        <w:rPr>
          <w:color w:val="000000" w:themeColor="text1"/>
          <w:position w:val="-26"/>
          <w14:textFill>
            <w14:solidFill>
              <w14:schemeClr w14:val="tx1"/>
            </w14:solidFill>
          </w14:textFill>
        </w:rPr>
        <w:object>
          <v:shape id="_x0000_i1048" o:spt="75" type="#_x0000_t75" style="height:30pt;width:295.5pt;" o:ole="t" filled="f" o:preferrelative="t" stroked="f" coordsize="21600,21600">
            <v:path/>
            <v:fill on="f" focussize="0,0"/>
            <v:stroke on="f" joinstyle="miter"/>
            <v:imagedata r:id="rId57" o:title=""/>
            <o:lock v:ext="edit" aspectratio="t"/>
            <w10:wrap type="none"/>
            <w10:anchorlock/>
          </v:shape>
          <o:OLEObject Type="Embed" ProgID="Equation.DSMT4" ShapeID="_x0000_i1048" DrawAspect="Content" ObjectID="_1468075748" r:id="rId56">
            <o:LockedField>false</o:LockedField>
          </o:OLEObject>
        </w:object>
      </w:r>
    </w:p>
    <w:p>
      <w:pPr>
        <w:ind w:left="422" w:leftChars="201" w:firstLine="926" w:firstLineChars="441"/>
        <w:rPr>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   ∴</w:t>
      </w:r>
      <w:r>
        <w:rPr>
          <w:color w:val="000000" w:themeColor="text1"/>
          <w:position w:val="-26"/>
          <w14:textFill>
            <w14:solidFill>
              <w14:schemeClr w14:val="tx1"/>
            </w14:solidFill>
          </w14:textFill>
        </w:rPr>
        <w:object>
          <v:shape id="_x0000_i1049" o:spt="75" type="#_x0000_t75" style="height:30pt;width:33pt;" o:ole="t" filled="f" o:preferrelative="t" stroked="f" coordsize="21600,21600">
            <v:path/>
            <v:fill on="f" focussize="0,0"/>
            <v:stroke on="f" joinstyle="miter"/>
            <v:imagedata r:id="rId59" o:title=""/>
            <o:lock v:ext="edit" aspectratio="t"/>
            <w10:wrap type="none"/>
            <w10:anchorlock/>
          </v:shape>
          <o:OLEObject Type="Embed" ProgID="Equation.DSMT4" ShapeID="_x0000_i1049" DrawAspect="Content" ObjectID="_1468075749" r:id="rId58">
            <o:LockedField>false</o:LockedField>
          </o:OLEObject>
        </w:object>
      </w:r>
      <w:r>
        <w:rPr>
          <w:rFonts w:hint="eastAsia"/>
          <w:color w:val="000000" w:themeColor="text1"/>
          <w:position w:val="-24"/>
          <w14:textFill>
            <w14:solidFill>
              <w14:schemeClr w14:val="tx1"/>
            </w14:solidFill>
          </w14:textFill>
        </w:rPr>
        <w:t>.</w:t>
      </w:r>
      <w:r>
        <w:rPr>
          <w:rFonts w:hAnsi="宋体"/>
          <w:color w:val="000000" w:themeColor="text1"/>
          <w:kern w:val="0"/>
          <w:szCs w:val="21"/>
          <w:shd w:val="clear" w:color="auto" w:fill="FFFFFF"/>
          <w14:textFill>
            <w14:solidFill>
              <w14:schemeClr w14:val="tx1"/>
            </w14:solidFill>
          </w14:textFill>
        </w:rPr>
        <w:t>故</w:t>
      </w:r>
      <w:r>
        <w:rPr>
          <w:rFonts w:hint="eastAsia" w:hAnsi="宋体"/>
          <w:color w:val="000000" w:themeColor="text1"/>
          <w:kern w:val="0"/>
          <w:szCs w:val="21"/>
          <w:shd w:val="clear" w:color="auto" w:fill="FFFFFF"/>
          <w14:textFill>
            <w14:solidFill>
              <w14:schemeClr w14:val="tx1"/>
            </w14:solidFill>
          </w14:textFill>
        </w:rPr>
        <w:t>答案为</w:t>
      </w:r>
      <w:r>
        <w:rPr>
          <w:color w:val="000000" w:themeColor="text1"/>
          <w:position w:val="-22"/>
          <w14:textFill>
            <w14:solidFill>
              <w14:schemeClr w14:val="tx1"/>
            </w14:solidFill>
          </w14:textFill>
        </w:rPr>
        <w:object>
          <v:shape id="_x0000_i1050" o:spt="75" type="#_x0000_t75" style="height:27.75pt;width:15pt;" o:ole="t" filled="f" o:preferrelative="t" stroked="f" coordsize="21600,21600">
            <v:path/>
            <v:fill on="f" focussize="0,0"/>
            <v:stroke on="f" joinstyle="miter"/>
            <v:imagedata r:id="rId49" o:title=""/>
            <o:lock v:ext="edit" aspectratio="t"/>
            <w10:wrap type="none"/>
            <w10:anchorlock/>
          </v:shape>
          <o:OLEObject Type="Embed" ProgID="Equation.DSMT4" ShapeID="_x0000_i1050" DrawAspect="Content" ObjectID="_1468075750" r:id="rId60">
            <o:LockedField>false</o:LockedField>
          </o:OLEObject>
        </w:object>
      </w:r>
    </w:p>
    <w:p>
      <w:pPr>
        <w:rPr>
          <w:color w:val="000000" w:themeColor="text1"/>
          <w14:textFill>
            <w14:solidFill>
              <w14:schemeClr w14:val="tx1"/>
            </w14:solidFill>
          </w14:textFill>
        </w:rPr>
      </w:pPr>
      <w:r>
        <w:rPr>
          <w:rFonts w:hAnsi="宋体"/>
          <w:b/>
          <w:color w:val="000000" w:themeColor="text1"/>
          <w:szCs w:val="21"/>
          <w14:textFill>
            <w14:solidFill>
              <w14:schemeClr w14:val="tx1"/>
            </w14:solidFill>
          </w14:textFill>
        </w:rPr>
        <w:t>【知识点】</w:t>
      </w:r>
      <w:r>
        <w:rPr>
          <w:rFonts w:hint="eastAsia" w:hAnsi="宋体"/>
          <w:b/>
          <w:color w:val="000000" w:themeColor="text1"/>
          <w:szCs w:val="21"/>
          <w14:textFill>
            <w14:solidFill>
              <w14:schemeClr w14:val="tx1"/>
            </w14:solidFill>
          </w14:textFill>
        </w:rPr>
        <w:t>工作效率=工作总量÷工作时间   列方程解决实际问题</w:t>
      </w:r>
    </w:p>
    <w:p>
      <w:pPr>
        <w:rPr>
          <w:b/>
          <w:color w:val="000000" w:themeColor="text1"/>
          <w14:textFill>
            <w14:solidFill>
              <w14:schemeClr w14:val="tx1"/>
            </w14:solidFill>
          </w14:textFill>
        </w:rPr>
      </w:pPr>
    </w:p>
    <w:p>
      <w:pPr>
        <w:rPr>
          <w:color w:val="000000" w:themeColor="text1"/>
          <w:kern w:val="0"/>
          <w:szCs w:val="21"/>
          <w14:textFill>
            <w14:solidFill>
              <w14:schemeClr w14:val="tx1"/>
            </w14:solidFill>
          </w14:textFill>
        </w:rPr>
      </w:pPr>
      <w:r>
        <w:rPr>
          <w:b/>
          <w:color w:val="000000" w:themeColor="text1"/>
          <w14:textFill>
            <w14:solidFill>
              <w14:schemeClr w14:val="tx1"/>
            </w14:solidFill>
          </w14:textFill>
        </w:rPr>
        <w:t>6</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"file:///G:\\2018中考解析\\中考数学（解析版）\\分类汇编\\cm" </w:instrText>
      </w:r>
      <w:r>
        <w:rPr>
          <w:color w:val="000000" w:themeColor="text1"/>
          <w14:textFill>
            <w14:solidFill>
              <w14:schemeClr w14:val="tx1"/>
            </w14:solidFill>
          </w14:textFill>
        </w:rPr>
        <w:fldChar w:fldCharType="separate"/>
      </w:r>
      <w:r>
        <w:rPr>
          <w:rStyle w:val="7"/>
          <w:rFonts w:hint="eastAsia"/>
          <w:b/>
          <w:color w:val="000000" w:themeColor="text1"/>
          <w14:textFill>
            <w14:solidFill>
              <w14:schemeClr w14:val="tx1"/>
            </w14:solidFill>
          </w14:textFill>
        </w:rPr>
        <w:t>.</w:t>
      </w:r>
      <w:r>
        <w:rPr>
          <w:rStyle w:val="7"/>
          <w:rFonts w:hint="eastAsia"/>
          <w:b/>
          <w:color w:val="000000" w:themeColor="text1"/>
          <w14:textFill>
            <w14:solidFill>
              <w14:schemeClr w14:val="tx1"/>
            </w14:solidFill>
          </w14:textFill>
        </w:rPr>
        <w:fldChar w:fldCharType="end"/>
      </w:r>
      <w:r>
        <w:rPr>
          <w:rFonts w:hint="eastAsia"/>
          <w:color w:val="000000" w:themeColor="text1"/>
          <w:kern w:val="0"/>
          <w:szCs w:val="21"/>
          <w14:textFill>
            <w14:solidFill>
              <w14:schemeClr w14:val="tx1"/>
            </w14:solidFill>
          </w14:textFill>
        </w:rPr>
        <w:t>（</w:t>
      </w:r>
      <w:r>
        <w:rPr>
          <w:color w:val="000000" w:themeColor="text1"/>
          <w:kern w:val="0"/>
          <w:szCs w:val="21"/>
          <w14:textFill>
            <w14:solidFill>
              <w14:schemeClr w14:val="tx1"/>
            </w14:solidFill>
          </w14:textFill>
        </w:rPr>
        <w:t>2019</w:t>
      </w:r>
      <w:r>
        <w:rPr>
          <w:rFonts w:hint="eastAsia"/>
          <w:color w:val="000000" w:themeColor="text1"/>
          <w:kern w:val="0"/>
          <w:szCs w:val="21"/>
          <w14:textFill>
            <w14:solidFill>
              <w14:schemeClr w14:val="tx1"/>
            </w14:solidFill>
          </w14:textFill>
        </w:rPr>
        <w:t>甘肃天水</w:t>
      </w:r>
      <w:r>
        <w:rPr>
          <w:rFonts w:hint="eastAsia"/>
          <w:color w:val="000000" w:themeColor="text1"/>
          <w:kern w:val="0"/>
          <w14:textFill>
            <w14:solidFill>
              <w14:schemeClr w14:val="tx1"/>
            </w14:solidFill>
          </w14:textFill>
        </w:rPr>
        <w:t>，</w:t>
      </w:r>
      <w:r>
        <w:rPr>
          <w:color w:val="000000" w:themeColor="text1"/>
          <w:kern w:val="0"/>
          <w:szCs w:val="21"/>
          <w14:textFill>
            <w14:solidFill>
              <w14:schemeClr w14:val="tx1"/>
            </w14:solidFill>
          </w14:textFill>
        </w:rPr>
        <w:t>12</w:t>
      </w:r>
      <w:r>
        <w:rPr>
          <w:rFonts w:hint="eastAsia"/>
          <w:color w:val="000000" w:themeColor="text1"/>
          <w:kern w:val="0"/>
          <w:szCs w:val="21"/>
          <w14:textFill>
            <w14:solidFill>
              <w14:schemeClr w14:val="tx1"/>
            </w14:solidFill>
          </w14:textFill>
        </w:rPr>
        <w:t>，</w:t>
      </w:r>
      <w:r>
        <w:rPr>
          <w:color w:val="000000" w:themeColor="text1"/>
          <w:kern w:val="0"/>
          <w:szCs w:val="21"/>
          <w14:textFill>
            <w14:solidFill>
              <w14:schemeClr w14:val="tx1"/>
            </w14:solidFill>
          </w14:textFill>
        </w:rPr>
        <w:t>4</w:t>
      </w:r>
      <w:r>
        <w:rPr>
          <w:rFonts w:hint="eastAsia"/>
          <w:color w:val="000000" w:themeColor="text1"/>
          <w:kern w:val="0"/>
          <w:szCs w:val="21"/>
          <w14:textFill>
            <w14:solidFill>
              <w14:schemeClr w14:val="tx1"/>
            </w14:solidFill>
          </w14:textFill>
        </w:rPr>
        <w:t>分）</w:t>
      </w:r>
      <w:r>
        <w:rPr>
          <w:rFonts w:hint="eastAsia" w:eastAsia="新宋体"/>
          <w:color w:val="000000" w:themeColor="text1"/>
          <w:szCs w:val="21"/>
          <w14:textFill>
            <w14:solidFill>
              <w14:schemeClr w14:val="tx1"/>
            </w14:solidFill>
          </w14:textFill>
        </w:rPr>
        <w:t>分式方程</w:t>
      </w:r>
      <m:oMath>
        <m:f>
          <m:fPr>
            <m:ctrlPr>
              <w:rPr>
                <w:rFonts w:hint="eastAsia" w:ascii="Cambria Math" w:hAnsi="Cambria Math" w:eastAsia="新宋体"/>
                <w:color w:val="000000" w:themeColor="text1"/>
                <w:sz w:val="28"/>
                <w:szCs w:val="28"/>
                <w14:textFill>
                  <w14:solidFill>
                    <w14:schemeClr w14:val="tx1"/>
                  </w14:solidFill>
                </w14:textFill>
              </w:rPr>
            </m:ctrlPr>
          </m:fPr>
          <m:num>
            <m:r>
              <w:rPr>
                <w:rFonts w:ascii="Cambria Math" w:hAnsi="Cambria Math" w:eastAsia="新宋体"/>
                <w:color w:val="000000" w:themeColor="text1"/>
                <w:sz w:val="28"/>
                <w:szCs w:val="28"/>
                <w14:textFill>
                  <w14:solidFill>
                    <w14:schemeClr w14:val="tx1"/>
                  </w14:solidFill>
                </w14:textFill>
              </w:rPr>
              <m:t>1</m:t>
            </m:r>
            <m:ctrlPr>
              <w:rPr>
                <w:rFonts w:hint="eastAsia" w:ascii="Cambria Math" w:hAnsi="Cambria Math" w:eastAsia="新宋体"/>
                <w:color w:val="000000" w:themeColor="text1"/>
                <w:sz w:val="28"/>
                <w:szCs w:val="28"/>
                <w14:textFill>
                  <w14:solidFill>
                    <w14:schemeClr w14:val="tx1"/>
                  </w14:solidFill>
                </w14:textFill>
              </w:rPr>
            </m:ctrlPr>
          </m:num>
          <m:den>
            <m:r>
              <w:rPr>
                <w:rFonts w:ascii="Cambria Math" w:hAnsi="Cambria Math" w:eastAsia="新宋体"/>
                <w:color w:val="000000" w:themeColor="text1"/>
                <w:sz w:val="28"/>
                <w:szCs w:val="28"/>
                <w14:textFill>
                  <w14:solidFill>
                    <w14:schemeClr w14:val="tx1"/>
                  </w14:solidFill>
                </w14:textFill>
              </w:rPr>
              <m:t>x-1</m:t>
            </m:r>
            <m:ctrlPr>
              <w:rPr>
                <w:rFonts w:hint="eastAsia" w:ascii="Cambria Math" w:hAnsi="Cambria Math" w:eastAsia="新宋体"/>
                <w:color w:val="000000" w:themeColor="text1"/>
                <w:sz w:val="28"/>
                <w:szCs w:val="28"/>
                <w14:textFill>
                  <w14:solidFill>
                    <w14:schemeClr w14:val="tx1"/>
                  </w14:solidFill>
                </w14:textFill>
              </w:rPr>
            </m:ctrlPr>
          </m:den>
        </m:f>
        <m:r>
          <w:rPr>
            <w:rFonts w:ascii="Cambria Math" w:hAnsi="Cambria Math" w:eastAsia="新宋体"/>
            <w:color w:val="000000" w:themeColor="text1"/>
            <w:szCs w:val="21"/>
            <w14:textFill>
              <w14:solidFill>
                <w14:schemeClr w14:val="tx1"/>
              </w14:solidFill>
            </w14:textFill>
          </w:rPr>
          <m:t>-</m:t>
        </m:r>
        <m:f>
          <m:fPr>
            <m:ctrlPr>
              <w:rPr>
                <w:rFonts w:hint="eastAsia" w:ascii="Cambria Math" w:hAnsi="Cambria Math" w:eastAsia="新宋体"/>
                <w:color w:val="000000" w:themeColor="text1"/>
                <w:sz w:val="28"/>
                <w:szCs w:val="28"/>
                <w14:textFill>
                  <w14:solidFill>
                    <w14:schemeClr w14:val="tx1"/>
                  </w14:solidFill>
                </w14:textFill>
              </w:rPr>
            </m:ctrlPr>
          </m:fPr>
          <m:num>
            <m:r>
              <w:rPr>
                <w:rFonts w:ascii="Cambria Math" w:hAnsi="Cambria Math" w:eastAsia="新宋体"/>
                <w:color w:val="000000" w:themeColor="text1"/>
                <w:sz w:val="28"/>
                <w:szCs w:val="28"/>
                <w14:textFill>
                  <w14:solidFill>
                    <w14:schemeClr w14:val="tx1"/>
                  </w14:solidFill>
                </w14:textFill>
              </w:rPr>
              <m:t>2</m:t>
            </m:r>
            <m:ctrlPr>
              <w:rPr>
                <w:rFonts w:hint="eastAsia" w:ascii="Cambria Math" w:hAnsi="Cambria Math" w:eastAsia="新宋体"/>
                <w:color w:val="000000" w:themeColor="text1"/>
                <w:sz w:val="28"/>
                <w:szCs w:val="28"/>
                <w14:textFill>
                  <w14:solidFill>
                    <w14:schemeClr w14:val="tx1"/>
                  </w14:solidFill>
                </w14:textFill>
              </w:rPr>
            </m:ctrlPr>
          </m:num>
          <m:den>
            <m:r>
              <w:rPr>
                <w:rFonts w:ascii="Cambria Math" w:hAnsi="Cambria Math" w:eastAsia="新宋体"/>
                <w:color w:val="000000" w:themeColor="text1"/>
                <w:sz w:val="28"/>
                <w:szCs w:val="28"/>
                <w14:textFill>
                  <w14:solidFill>
                    <w14:schemeClr w14:val="tx1"/>
                  </w14:solidFill>
                </w14:textFill>
              </w:rPr>
              <m:t>x</m:t>
            </m:r>
            <m:ctrlPr>
              <w:rPr>
                <w:rFonts w:hint="eastAsia" w:ascii="Cambria Math" w:hAnsi="Cambria Math" w:eastAsia="新宋体"/>
                <w:color w:val="000000" w:themeColor="text1"/>
                <w:sz w:val="28"/>
                <w:szCs w:val="28"/>
                <w14:textFill>
                  <w14:solidFill>
                    <w14:schemeClr w14:val="tx1"/>
                  </w14:solidFill>
                </w14:textFill>
              </w:rPr>
            </m:ctrlPr>
          </m:den>
        </m:f>
        <m:r>
          <w:rPr>
            <w:rFonts w:ascii="Cambria Math" w:hAnsi="Cambria Math" w:eastAsia="新宋体"/>
            <w:color w:val="000000" w:themeColor="text1"/>
            <w:szCs w:val="21"/>
            <w14:textFill>
              <w14:solidFill>
                <w14:schemeClr w14:val="tx1"/>
              </w14:solidFill>
            </w14:textFill>
          </w:rPr>
          <m:t>=</m:t>
        </m:r>
      </m:oMath>
      <w:r>
        <w:rPr>
          <w:rFonts w:hint="eastAsia" w:eastAsia="新宋体"/>
          <w:color w:val="000000" w:themeColor="text1"/>
          <w:szCs w:val="21"/>
          <w14:textFill>
            <w14:solidFill>
              <w14:schemeClr w14:val="tx1"/>
            </w14:solidFill>
          </w14:textFill>
        </w:rPr>
        <w:t>0的解是</w:t>
      </w:r>
      <w:r>
        <w:rPr>
          <w:color w:val="000000" w:themeColor="text1"/>
          <w:kern w:val="0"/>
          <w:szCs w:val="21"/>
          <w:u w:val="single"/>
          <w14:textFill>
            <w14:solidFill>
              <w14:schemeClr w14:val="tx1"/>
            </w14:solidFill>
          </w14:textFill>
        </w:rPr>
        <w:t xml:space="preserve">           </w:t>
      </w:r>
      <w:r>
        <w:rPr>
          <w:rFonts w:hint="eastAsia"/>
          <w:color w:val="000000" w:themeColor="text1"/>
          <w:kern w:val="0"/>
          <w:szCs w:val="21"/>
          <w14:textFill>
            <w14:solidFill>
              <w14:schemeClr w14:val="tx1"/>
            </w14:solidFill>
          </w14:textFill>
        </w:rPr>
        <w:t>．</w:t>
      </w:r>
    </w:p>
    <w:p>
      <w:pPr>
        <w:ind w:left="426" w:hanging="426" w:hangingChars="202"/>
        <w:rPr>
          <w:b/>
          <w:color w:val="000000" w:themeColor="text1"/>
          <w14:textFill>
            <w14:solidFill>
              <w14:schemeClr w14:val="tx1"/>
            </w14:solidFill>
          </w14:textFill>
        </w:rPr>
      </w:pPr>
      <w:r>
        <w:rPr>
          <w:rFonts w:hint="eastAsia"/>
          <w:b/>
          <w:color w:val="000000" w:themeColor="text1"/>
          <w14:textFill>
            <w14:solidFill>
              <w14:schemeClr w14:val="tx1"/>
            </w14:solidFill>
          </w14:textFill>
        </w:rPr>
        <w:t>【答案】</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Cs w:val="21"/>
          <w14:textFill>
            <w14:solidFill>
              <w14:schemeClr w14:val="tx1"/>
            </w14:solidFill>
          </w14:textFill>
        </w:rPr>
        <w:t>＝2</w:t>
      </w:r>
    </w:p>
    <w:p>
      <w:pPr>
        <w:spacing w:line="360" w:lineRule="auto"/>
        <w:rPr>
          <w:color w:val="000000" w:themeColor="text1"/>
          <w14:textFill>
            <w14:solidFill>
              <w14:schemeClr w14:val="tx1"/>
            </w14:solidFill>
          </w14:textFill>
        </w:rPr>
      </w:pPr>
      <w:r>
        <w:rPr>
          <w:rFonts w:hint="eastAsia"/>
          <w:b/>
          <w:color w:val="000000" w:themeColor="text1"/>
          <w:szCs w:val="21"/>
          <w14:textFill>
            <w14:solidFill>
              <w14:schemeClr w14:val="tx1"/>
            </w14:solidFill>
          </w14:textFill>
        </w:rPr>
        <w:t>【解析】</w:t>
      </w:r>
      <w:r>
        <w:rPr>
          <w:rFonts w:hint="eastAsia" w:eastAsia="新宋体"/>
          <w:color w:val="000000" w:themeColor="text1"/>
          <w:szCs w:val="21"/>
          <w14:textFill>
            <w14:solidFill>
              <w14:schemeClr w14:val="tx1"/>
            </w14:solidFill>
          </w14:textFill>
        </w:rPr>
        <w:t>解：原式通分得：</w:t>
      </w:r>
      <m:oMath>
        <m:f>
          <m:fPr>
            <m:ctrlPr>
              <w:rPr>
                <w:rFonts w:hint="eastAsia" w:ascii="Cambria Math" w:hAnsi="Cambria Math" w:eastAsia="新宋体"/>
                <w:color w:val="000000" w:themeColor="text1"/>
                <w:sz w:val="28"/>
                <w:szCs w:val="28"/>
                <w14:textFill>
                  <w14:solidFill>
                    <w14:schemeClr w14:val="tx1"/>
                  </w14:solidFill>
                </w14:textFill>
              </w:rPr>
            </m:ctrlPr>
          </m:fPr>
          <m:num>
            <m:r>
              <w:rPr>
                <w:rFonts w:ascii="Cambria Math" w:hAnsi="Cambria Math" w:eastAsia="新宋体"/>
                <w:color w:val="000000" w:themeColor="text1"/>
                <w:sz w:val="28"/>
                <w:szCs w:val="28"/>
                <w14:textFill>
                  <w14:solidFill>
                    <w14:schemeClr w14:val="tx1"/>
                  </w14:solidFill>
                </w14:textFill>
              </w:rPr>
              <m:t>x-2(x-1)</m:t>
            </m:r>
            <m:ctrlPr>
              <w:rPr>
                <w:rFonts w:hint="eastAsia" w:ascii="Cambria Math" w:hAnsi="Cambria Math" w:eastAsia="新宋体"/>
                <w:color w:val="000000" w:themeColor="text1"/>
                <w:sz w:val="28"/>
                <w:szCs w:val="28"/>
                <w14:textFill>
                  <w14:solidFill>
                    <w14:schemeClr w14:val="tx1"/>
                  </w14:solidFill>
                </w14:textFill>
              </w:rPr>
            </m:ctrlPr>
          </m:num>
          <m:den>
            <m:r>
              <w:rPr>
                <w:rFonts w:ascii="Cambria Math" w:hAnsi="Cambria Math" w:eastAsia="新宋体"/>
                <w:color w:val="000000" w:themeColor="text1"/>
                <w:sz w:val="28"/>
                <w:szCs w:val="28"/>
                <w14:textFill>
                  <w14:solidFill>
                    <w14:schemeClr w14:val="tx1"/>
                  </w14:solidFill>
                </w14:textFill>
              </w:rPr>
              <m:t>x(x-1)</m:t>
            </m:r>
            <m:ctrlPr>
              <w:rPr>
                <w:rFonts w:hint="eastAsia" w:ascii="Cambria Math" w:hAnsi="Cambria Math" w:eastAsia="新宋体"/>
                <w:color w:val="000000" w:themeColor="text1"/>
                <w:sz w:val="28"/>
                <w:szCs w:val="28"/>
                <w14:textFill>
                  <w14:solidFill>
                    <w14:schemeClr w14:val="tx1"/>
                  </w14:solidFill>
                </w14:textFill>
              </w:rPr>
            </m:ctrlPr>
          </m:den>
        </m:f>
        <m:r>
          <w:rPr>
            <w:rFonts w:ascii="Cambria Math" w:hAnsi="Cambria Math" w:eastAsia="新宋体"/>
            <w:color w:val="000000" w:themeColor="text1"/>
            <w:szCs w:val="21"/>
            <w14:textFill>
              <w14:solidFill>
                <w14:schemeClr w14:val="tx1"/>
              </w14:solidFill>
            </w14:textFill>
          </w:rPr>
          <m:t>=</m:t>
        </m:r>
      </m:oMath>
      <w:r>
        <w:rPr>
          <w:rFonts w:hint="eastAsia" w:eastAsia="新宋体"/>
          <w:color w:val="000000" w:themeColor="text1"/>
          <w:szCs w:val="21"/>
          <w14:textFill>
            <w14:solidFill>
              <w14:schemeClr w14:val="tx1"/>
            </w14:solidFill>
          </w14:textFill>
        </w:rPr>
        <w:t>0</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去分母得：</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Cs w:val="21"/>
          <w14:textFill>
            <w14:solidFill>
              <w14:schemeClr w14:val="tx1"/>
            </w14:solidFill>
          </w14:textFill>
        </w:rPr>
        <w:t>﹣2（</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Cs w:val="21"/>
          <w14:textFill>
            <w14:solidFill>
              <w14:schemeClr w14:val="tx1"/>
            </w14:solidFill>
          </w14:textFill>
        </w:rPr>
        <w:t>﹣1）＝0</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去括号解得，</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Cs w:val="21"/>
          <w14:textFill>
            <w14:solidFill>
              <w14:schemeClr w14:val="tx1"/>
            </w14:solidFill>
          </w14:textFill>
        </w:rPr>
        <w:t>＝2</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经检验，</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Cs w:val="21"/>
          <w14:textFill>
            <w14:solidFill>
              <w14:schemeClr w14:val="tx1"/>
            </w14:solidFill>
          </w14:textFill>
        </w:rPr>
        <w:t>＝2为原分式方程的解</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故答案为</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Cs w:val="21"/>
          <w14:textFill>
            <w14:solidFill>
              <w14:schemeClr w14:val="tx1"/>
            </w14:solidFill>
          </w14:textFill>
        </w:rPr>
        <w:t>＝2</w:t>
      </w:r>
    </w:p>
    <w:p>
      <w:pPr>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【知识点】</w:t>
      </w:r>
      <w:r>
        <w:rPr>
          <w:rFonts w:hint="eastAsia" w:eastAsia="新宋体"/>
          <w:color w:val="000000" w:themeColor="text1"/>
          <w:szCs w:val="21"/>
          <w14:textFill>
            <w14:solidFill>
              <w14:schemeClr w14:val="tx1"/>
            </w14:solidFill>
          </w14:textFill>
        </w:rPr>
        <w:t>解分式方程</w:t>
      </w:r>
    </w:p>
    <w:p>
      <w:pPr>
        <w:rPr>
          <w:b/>
          <w:color w:val="000000" w:themeColor="text1"/>
          <w14:textFill>
            <w14:solidFill>
              <w14:schemeClr w14:val="tx1"/>
            </w14:solidFill>
          </w14:textFill>
        </w:rPr>
      </w:pPr>
    </w:p>
    <w:p>
      <w:pPr>
        <w:rPr>
          <w:color w:val="000000" w:themeColor="text1"/>
          <w:kern w:val="0"/>
          <w:szCs w:val="21"/>
          <w14:textFill>
            <w14:solidFill>
              <w14:schemeClr w14:val="tx1"/>
            </w14:solidFill>
          </w14:textFill>
        </w:rPr>
      </w:pPr>
      <w:r>
        <w:rPr>
          <w:b/>
          <w:color w:val="000000" w:themeColor="text1"/>
          <w14:textFill>
            <w14:solidFill>
              <w14:schemeClr w14:val="tx1"/>
            </w14:solidFill>
          </w14:textFill>
        </w:rPr>
        <w:t>7.</w:t>
      </w:r>
      <w:r>
        <w:rPr>
          <w:rFonts w:hint="eastAsia"/>
          <w:color w:val="000000" w:themeColor="text1"/>
          <w:szCs w:val="21"/>
          <w14:textFill>
            <w14:solidFill>
              <w14:schemeClr w14:val="tx1"/>
            </w14:solidFill>
          </w14:textFill>
        </w:rPr>
        <w:t xml:space="preserve"> （</w:t>
      </w:r>
      <w:r>
        <w:rPr>
          <w:color w:val="000000" w:themeColor="text1"/>
          <w:szCs w:val="21"/>
          <w14:textFill>
            <w14:solidFill>
              <w14:schemeClr w14:val="tx1"/>
            </w14:solidFill>
          </w14:textFill>
        </w:rPr>
        <w:t>2019</w:t>
      </w:r>
      <w:r>
        <w:rPr>
          <w:rFonts w:hint="eastAsia"/>
          <w:color w:val="000000" w:themeColor="text1"/>
          <w:szCs w:val="21"/>
          <w14:textFill>
            <w14:solidFill>
              <w14:schemeClr w14:val="tx1"/>
            </w14:solidFill>
          </w14:textFill>
        </w:rPr>
        <w:t>甘肃省，</w:t>
      </w:r>
      <w:r>
        <w:rPr>
          <w:color w:val="000000" w:themeColor="text1"/>
          <w:szCs w:val="21"/>
          <w14:textFill>
            <w14:solidFill>
              <w14:schemeClr w14:val="tx1"/>
            </w14:solidFill>
          </w14:textFill>
        </w:rPr>
        <w:t>13</w:t>
      </w:r>
      <w:r>
        <w:rPr>
          <w:rFonts w:hint="eastAsia"/>
          <w:color w:val="000000" w:themeColor="text1"/>
          <w:szCs w:val="21"/>
          <w14:textFill>
            <w14:solidFill>
              <w14:schemeClr w14:val="tx1"/>
            </w14:solidFill>
          </w14:textFill>
        </w:rPr>
        <w:t>，</w:t>
      </w:r>
      <w:r>
        <w:rPr>
          <w:color w:val="000000" w:themeColor="text1"/>
          <w:szCs w:val="21"/>
          <w14:textFill>
            <w14:solidFill>
              <w14:schemeClr w14:val="tx1"/>
            </w14:solidFill>
          </w14:textFill>
        </w:rPr>
        <w:t>3</w:t>
      </w:r>
      <w:r>
        <w:rPr>
          <w:rFonts w:hint="eastAsia"/>
          <w:color w:val="000000" w:themeColor="text1"/>
          <w:szCs w:val="21"/>
          <w14:textFill>
            <w14:solidFill>
              <w14:schemeClr w14:val="tx1"/>
            </w14:solidFill>
          </w14:textFill>
        </w:rPr>
        <w:t>分）</w:t>
      </w:r>
      <w:r>
        <w:rPr>
          <w:rFonts w:hint="eastAsia" w:eastAsia="新宋体"/>
          <w:color w:val="000000" w:themeColor="text1"/>
          <w:szCs w:val="21"/>
          <w14:textFill>
            <w14:solidFill>
              <w14:schemeClr w14:val="tx1"/>
            </w14:solidFill>
          </w14:textFill>
        </w:rPr>
        <w:t>分式方程</w:t>
      </w:r>
      <w:r>
        <w:rPr>
          <w:color w:val="000000" w:themeColor="text1"/>
          <w:position w:val="-22"/>
          <w14:textFill>
            <w14:solidFill>
              <w14:schemeClr w14:val="tx1"/>
            </w14:solidFill>
          </w14:textFill>
        </w:rPr>
        <w:object>
          <v:shape id="_x0000_i1051" o:spt="75" type="#_x0000_t75" style="height:27.75pt;width:57pt;" o:ole="t" filled="f" o:preferrelative="t" stroked="f" coordsize="21600,21600">
            <v:path/>
            <v:fill on="f" focussize="0,0"/>
            <v:stroke on="f" joinstyle="miter"/>
            <v:imagedata r:id="rId62" o:title=""/>
            <o:lock v:ext="edit" aspectratio="t"/>
            <w10:wrap type="none"/>
            <w10:anchorlock/>
          </v:shape>
          <o:OLEObject Type="Embed" ProgID="Equation.DSMT4" ShapeID="_x0000_i1051" DrawAspect="Content" ObjectID="_1468075751" r:id="rId61">
            <o:LockedField>false</o:LockedField>
          </o:OLEObject>
        </w:object>
      </w:r>
      <w:r>
        <w:rPr>
          <w:rFonts w:hint="eastAsia" w:eastAsia="新宋体"/>
          <w:color w:val="000000" w:themeColor="text1"/>
          <w:szCs w:val="21"/>
          <w14:textFill>
            <w14:solidFill>
              <w14:schemeClr w14:val="tx1"/>
            </w14:solidFill>
          </w14:textFill>
        </w:rPr>
        <w:t>的解为</w:t>
      </w:r>
      <w:r>
        <w:rPr>
          <w:color w:val="000000" w:themeColor="text1"/>
          <w:kern w:val="0"/>
          <w:szCs w:val="21"/>
          <w:u w:val="single"/>
          <w14:textFill>
            <w14:solidFill>
              <w14:schemeClr w14:val="tx1"/>
            </w14:solidFill>
          </w14:textFill>
        </w:rPr>
        <w:t xml:space="preserve">           </w:t>
      </w:r>
      <w:r>
        <w:rPr>
          <w:rFonts w:hint="eastAsia"/>
          <w:color w:val="000000" w:themeColor="text1"/>
          <w:kern w:val="0"/>
          <w:szCs w:val="21"/>
          <w14:textFill>
            <w14:solidFill>
              <w14:schemeClr w14:val="tx1"/>
            </w14:solidFill>
          </w14:textFill>
        </w:rPr>
        <w:t>．</w:t>
      </w:r>
    </w:p>
    <w:p>
      <w:pPr>
        <w:rPr>
          <w:b/>
          <w:color w:val="000000" w:themeColor="text1"/>
          <w14:textFill>
            <w14:solidFill>
              <w14:schemeClr w14:val="tx1"/>
            </w14:solidFill>
          </w14:textFill>
        </w:rPr>
      </w:pPr>
      <w:r>
        <w:rPr>
          <w:rFonts w:hint="eastAsia"/>
          <w:b/>
          <w:color w:val="000000" w:themeColor="text1"/>
          <w14:textFill>
            <w14:solidFill>
              <w14:schemeClr w14:val="tx1"/>
            </w14:solidFill>
          </w14:textFill>
        </w:rPr>
        <w:t>【答案】</w:t>
      </w:r>
      <w:r>
        <w:rPr>
          <w:color w:val="000000" w:themeColor="text1"/>
          <w:position w:val="-22"/>
          <w14:textFill>
            <w14:solidFill>
              <w14:schemeClr w14:val="tx1"/>
            </w14:solidFill>
          </w14:textFill>
        </w:rPr>
        <w:object>
          <v:shape id="_x0000_i1052" o:spt="75" type="#_x0000_t75" style="height:27.75pt;width:11.25pt;" o:ole="t" filled="f" o:preferrelative="t" stroked="f" coordsize="21600,21600">
            <v:path/>
            <v:fill on="f" focussize="0,0"/>
            <v:stroke on="f" joinstyle="miter"/>
            <v:imagedata r:id="rId64" o:title=""/>
            <o:lock v:ext="edit" aspectratio="t"/>
            <w10:wrap type="none"/>
            <w10:anchorlock/>
          </v:shape>
          <o:OLEObject Type="Embed" ProgID="Equation.DSMT4" ShapeID="_x0000_i1052" DrawAspect="Content" ObjectID="_1468075752" r:id="rId63">
            <o:LockedField>false</o:LockedField>
          </o:OLEObject>
        </w:object>
      </w:r>
    </w:p>
    <w:p>
      <w:pPr>
        <w:pStyle w:val="8"/>
        <w:spacing w:line="360" w:lineRule="auto"/>
        <w:rPr>
          <w:color w:val="000000" w:themeColor="text1"/>
          <w14:textFill>
            <w14:solidFill>
              <w14:schemeClr w14:val="tx1"/>
            </w14:solidFill>
          </w14:textFill>
        </w:rPr>
      </w:pPr>
      <w:r>
        <w:rPr>
          <w:rFonts w:hint="eastAsia"/>
          <w:b/>
          <w:color w:val="000000" w:themeColor="text1"/>
          <w:szCs w:val="21"/>
          <w14:textFill>
            <w14:solidFill>
              <w14:schemeClr w14:val="tx1"/>
            </w14:solidFill>
          </w14:textFill>
        </w:rPr>
        <w:t>【解析】</w:t>
      </w:r>
      <w:r>
        <w:rPr>
          <w:rFonts w:hint="eastAsia" w:ascii="Times New Roman" w:hAnsi="Times New Roman" w:eastAsia="新宋体"/>
          <w:color w:val="000000" w:themeColor="text1"/>
          <w:szCs w:val="21"/>
          <w14:textFill>
            <w14:solidFill>
              <w14:schemeClr w14:val="tx1"/>
            </w14:solidFill>
          </w14:textFill>
        </w:rPr>
        <w:t>解：去分母，得</w:t>
      </w:r>
      <w:r>
        <w:rPr>
          <w:color w:val="000000" w:themeColor="text1"/>
          <w:position w:val="-6"/>
          <w14:textFill>
            <w14:solidFill>
              <w14:schemeClr w14:val="tx1"/>
            </w14:solidFill>
          </w14:textFill>
        </w:rPr>
        <w:object>
          <v:shape id="_x0000_i1053" o:spt="75" type="#_x0000_t75" style="height:12.75pt;width:65.25pt;" o:ole="t" filled="f" o:preferrelative="t" stroked="f" coordsize="21600,21600">
            <v:path/>
            <v:fill on="f" focussize="0,0"/>
            <v:stroke on="f" joinstyle="miter"/>
            <v:imagedata r:id="rId66" o:title=""/>
            <o:lock v:ext="edit" aspectratio="t"/>
            <w10:wrap type="none"/>
            <w10:anchorlock/>
          </v:shape>
          <o:OLEObject Type="Embed" ProgID="Equation.DSMT4" ShapeID="_x0000_i1053" DrawAspect="Content" ObjectID="_1468075753" r:id="rId65">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p>
    <w:p>
      <w:pPr>
        <w:pStyle w:val="8"/>
        <w:spacing w:line="360" w:lineRule="auto"/>
        <w:rPr>
          <w:color w:val="000000" w:themeColor="text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解得</w:t>
      </w:r>
      <w:r>
        <w:rPr>
          <w:color w:val="000000" w:themeColor="text1"/>
          <w:position w:val="-22"/>
          <w14:textFill>
            <w14:solidFill>
              <w14:schemeClr w14:val="tx1"/>
            </w14:solidFill>
          </w14:textFill>
        </w:rPr>
        <w:object>
          <v:shape id="_x0000_i1054" o:spt="75" type="#_x0000_t75" style="height:27.75pt;width:27pt;" o:ole="t" filled="f" o:preferrelative="t" stroked="f" coordsize="21600,21600">
            <v:path/>
            <v:fill on="f" focussize="0,0"/>
            <v:stroke on="f" joinstyle="miter"/>
            <v:imagedata r:id="rId68" o:title=""/>
            <o:lock v:ext="edit" aspectratio="t"/>
            <w10:wrap type="none"/>
            <w10:anchorlock/>
          </v:shape>
          <o:OLEObject Type="Embed" ProgID="Equation.DSMT4" ShapeID="_x0000_i1054" DrawAspect="Content" ObjectID="_1468075754" r:id="rId67">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p>
    <w:p>
      <w:pPr>
        <w:pStyle w:val="8"/>
        <w:spacing w:line="360" w:lineRule="auto"/>
        <w:rPr>
          <w:color w:val="000000" w:themeColor="text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经检验</w:t>
      </w:r>
      <w:r>
        <w:rPr>
          <w:color w:val="000000" w:themeColor="text1"/>
          <w:position w:val="-22"/>
          <w14:textFill>
            <w14:solidFill>
              <w14:schemeClr w14:val="tx1"/>
            </w14:solidFill>
          </w14:textFill>
        </w:rPr>
        <w:object>
          <v:shape id="_x0000_i1055" o:spt="75" type="#_x0000_t75" style="height:27.75pt;width:27pt;" o:ole="t" filled="f" o:preferrelative="t" stroked="f" coordsize="21600,21600">
            <v:path/>
            <v:fill on="f" focussize="0,0"/>
            <v:stroke on="f" joinstyle="miter"/>
            <v:imagedata r:id="rId70" o:title=""/>
            <o:lock v:ext="edit" aspectratio="t"/>
            <w10:wrap type="none"/>
            <w10:anchorlock/>
          </v:shape>
          <o:OLEObject Type="Embed" ProgID="Equation.DSMT4" ShapeID="_x0000_i1055" DrawAspect="Content" ObjectID="_1468075755" r:id="rId69">
            <o:LockedField>false</o:LockedField>
          </o:OLEObject>
        </w:object>
      </w:r>
      <w:r>
        <w:rPr>
          <w:rFonts w:hint="eastAsia" w:ascii="Times New Roman" w:hAnsi="Times New Roman" w:eastAsia="新宋体"/>
          <w:color w:val="000000" w:themeColor="text1"/>
          <w:szCs w:val="21"/>
          <w14:textFill>
            <w14:solidFill>
              <w14:schemeClr w14:val="tx1"/>
            </w14:solidFill>
          </w14:textFill>
        </w:rPr>
        <w:t>是分式方程的解．</w:t>
      </w:r>
    </w:p>
    <w:p>
      <w:pPr>
        <w:pStyle w:val="8"/>
        <w:spacing w:line="360" w:lineRule="auto"/>
        <w:rPr>
          <w:color w:val="000000" w:themeColor="text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故答案为</w:t>
      </w:r>
      <w:r>
        <w:rPr>
          <w:color w:val="000000" w:themeColor="text1"/>
          <w:position w:val="-22"/>
          <w14:textFill>
            <w14:solidFill>
              <w14:schemeClr w14:val="tx1"/>
            </w14:solidFill>
          </w14:textFill>
        </w:rPr>
        <w:object>
          <v:shape id="_x0000_i1056" o:spt="75" type="#_x0000_t75" style="height:27.75pt;width:11.25pt;" o:ole="t" filled="f" o:preferrelative="t" stroked="f" coordsize="21600,21600">
            <v:path/>
            <v:fill on="f" focussize="0,0"/>
            <v:stroke on="f" joinstyle="miter"/>
            <v:imagedata r:id="rId72" o:title=""/>
            <o:lock v:ext="edit" aspectratio="t"/>
            <w10:wrap type="none"/>
            <w10:anchorlock/>
          </v:shape>
          <o:OLEObject Type="Embed" ProgID="Equation.DSMT4" ShapeID="_x0000_i1056" DrawAspect="Content" ObjectID="_1468075756" r:id="rId71">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p>
    <w:p>
      <w:pPr>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【知识点】</w:t>
      </w:r>
      <w:r>
        <w:rPr>
          <w:rFonts w:hint="eastAsia" w:eastAsia="新宋体"/>
          <w:color w:val="000000" w:themeColor="text1"/>
          <w:szCs w:val="21"/>
          <w14:textFill>
            <w14:solidFill>
              <w14:schemeClr w14:val="tx1"/>
            </w14:solidFill>
          </w14:textFill>
        </w:rPr>
        <w:t>解分式方程</w:t>
      </w:r>
    </w:p>
    <w:p>
      <w:pPr>
        <w:rPr>
          <w:b/>
          <w:color w:val="000000" w:themeColor="text1"/>
          <w14:textFill>
            <w14:solidFill>
              <w14:schemeClr w14:val="tx1"/>
            </w14:solidFill>
          </w14:textFill>
        </w:rPr>
      </w:pPr>
    </w:p>
    <w:p>
      <w:pPr>
        <w:rPr>
          <w:color w:val="000000" w:themeColor="text1"/>
          <w:kern w:val="0"/>
          <w:szCs w:val="21"/>
          <w14:textFill>
            <w14:solidFill>
              <w14:schemeClr w14:val="tx1"/>
            </w14:solidFill>
          </w14:textFill>
        </w:rPr>
      </w:pPr>
      <w:r>
        <w:rPr>
          <w:b/>
          <w:color w:val="000000" w:themeColor="text1"/>
          <w14:textFill>
            <w14:solidFill>
              <w14:schemeClr w14:val="tx1"/>
            </w14:solidFill>
          </w14:textFill>
        </w:rPr>
        <w:t>8.</w:t>
      </w:r>
      <w:r>
        <w:rPr>
          <w:rFonts w:hint="eastAsia"/>
          <w:color w:val="000000" w:themeColor="text1"/>
          <w:kern w:val="0"/>
          <w:szCs w:val="21"/>
          <w14:textFill>
            <w14:solidFill>
              <w14:schemeClr w14:val="tx1"/>
            </w14:solidFill>
          </w14:textFill>
        </w:rPr>
        <w:t xml:space="preserve"> （</w:t>
      </w:r>
      <w:r>
        <w:rPr>
          <w:color w:val="000000" w:themeColor="text1"/>
          <w:kern w:val="0"/>
          <w:szCs w:val="21"/>
          <w14:textFill>
            <w14:solidFill>
              <w14:schemeClr w14:val="tx1"/>
            </w14:solidFill>
          </w14:textFill>
        </w:rPr>
        <w:t>2019</w:t>
      </w:r>
      <w:r>
        <w:rPr>
          <w:rFonts w:hint="eastAsia"/>
          <w:color w:val="000000" w:themeColor="text1"/>
          <w:kern w:val="0"/>
          <w:szCs w:val="21"/>
          <w14:textFill>
            <w14:solidFill>
              <w14:schemeClr w14:val="tx1"/>
            </w14:solidFill>
          </w14:textFill>
        </w:rPr>
        <w:t>江苏宿迁</w:t>
      </w:r>
      <w:r>
        <w:rPr>
          <w:rFonts w:hint="eastAsia"/>
          <w:color w:val="000000" w:themeColor="text1"/>
          <w:kern w:val="0"/>
          <w14:textFill>
            <w14:solidFill>
              <w14:schemeClr w14:val="tx1"/>
            </w14:solidFill>
          </w14:textFill>
        </w:rPr>
        <w:t>，</w:t>
      </w:r>
      <w:r>
        <w:rPr>
          <w:color w:val="000000" w:themeColor="text1"/>
          <w:kern w:val="0"/>
          <w:szCs w:val="21"/>
          <w14:textFill>
            <w14:solidFill>
              <w14:schemeClr w14:val="tx1"/>
            </w14:solidFill>
          </w14:textFill>
        </w:rPr>
        <w:t>16</w:t>
      </w:r>
      <w:r>
        <w:rPr>
          <w:rFonts w:hint="eastAsia"/>
          <w:color w:val="000000" w:themeColor="text1"/>
          <w:kern w:val="0"/>
          <w:szCs w:val="21"/>
          <w14:textFill>
            <w14:solidFill>
              <w14:schemeClr w14:val="tx1"/>
            </w14:solidFill>
          </w14:textFill>
        </w:rPr>
        <w:t>，</w:t>
      </w:r>
      <w:r>
        <w:rPr>
          <w:color w:val="000000" w:themeColor="text1"/>
          <w:kern w:val="0"/>
          <w:szCs w:val="21"/>
          <w14:textFill>
            <w14:solidFill>
              <w14:schemeClr w14:val="tx1"/>
            </w14:solidFill>
          </w14:textFill>
        </w:rPr>
        <w:t>3</w:t>
      </w:r>
      <w:r>
        <w:rPr>
          <w:rFonts w:hint="eastAsia"/>
          <w:color w:val="000000" w:themeColor="text1"/>
          <w:kern w:val="0"/>
          <w:szCs w:val="21"/>
          <w14:textFill>
            <w14:solidFill>
              <w14:schemeClr w14:val="tx1"/>
            </w14:solidFill>
          </w14:textFill>
        </w:rPr>
        <w:t>分）</w:t>
      </w:r>
      <w:r>
        <w:rPr>
          <w:rFonts w:hint="eastAsia" w:eastAsia="新宋体"/>
          <w:color w:val="000000" w:themeColor="text1"/>
          <w:szCs w:val="21"/>
          <w14:textFill>
            <w14:solidFill>
              <w14:schemeClr w14:val="tx1"/>
            </w14:solidFill>
          </w14:textFill>
        </w:rPr>
        <w:t>关于</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Cs w:val="21"/>
          <w14:textFill>
            <w14:solidFill>
              <w14:schemeClr w14:val="tx1"/>
            </w14:solidFill>
          </w14:textFill>
        </w:rPr>
        <w:t>的分式方程</w:t>
      </w:r>
      <m:oMath>
        <m:f>
          <m:fPr>
            <m:ctrlPr>
              <w:rPr>
                <w:rFonts w:hint="eastAsia" w:ascii="Cambria Math" w:hAnsi="Cambria Math" w:eastAsia="新宋体"/>
                <w:color w:val="000000" w:themeColor="text1"/>
                <w:sz w:val="28"/>
                <w:szCs w:val="28"/>
                <w14:textFill>
                  <w14:solidFill>
                    <w14:schemeClr w14:val="tx1"/>
                  </w14:solidFill>
                </w14:textFill>
              </w:rPr>
            </m:ctrlPr>
          </m:fPr>
          <m:num>
            <m:r>
              <w:rPr>
                <w:rFonts w:ascii="Cambria Math" w:hAnsi="Cambria Math" w:eastAsia="新宋体"/>
                <w:color w:val="000000" w:themeColor="text1"/>
                <w:sz w:val="28"/>
                <w:szCs w:val="28"/>
                <w14:textFill>
                  <w14:solidFill>
                    <w14:schemeClr w14:val="tx1"/>
                  </w14:solidFill>
                </w14:textFill>
              </w:rPr>
              <m:t>1</m:t>
            </m:r>
            <m:ctrlPr>
              <w:rPr>
                <w:rFonts w:hint="eastAsia" w:ascii="Cambria Math" w:hAnsi="Cambria Math" w:eastAsia="新宋体"/>
                <w:color w:val="000000" w:themeColor="text1"/>
                <w:sz w:val="28"/>
                <w:szCs w:val="28"/>
                <w14:textFill>
                  <w14:solidFill>
                    <w14:schemeClr w14:val="tx1"/>
                  </w14:solidFill>
                </w14:textFill>
              </w:rPr>
            </m:ctrlPr>
          </m:num>
          <m:den>
            <m:r>
              <w:rPr>
                <w:rFonts w:ascii="Cambria Math" w:hAnsi="Cambria Math" w:eastAsia="新宋体"/>
                <w:color w:val="000000" w:themeColor="text1"/>
                <w:sz w:val="28"/>
                <w:szCs w:val="28"/>
                <w14:textFill>
                  <w14:solidFill>
                    <w14:schemeClr w14:val="tx1"/>
                  </w14:solidFill>
                </w14:textFill>
              </w:rPr>
              <m:t>x-2</m:t>
            </m:r>
            <m:ctrlPr>
              <w:rPr>
                <w:rFonts w:hint="eastAsia" w:ascii="Cambria Math" w:hAnsi="Cambria Math" w:eastAsia="新宋体"/>
                <w:color w:val="000000" w:themeColor="text1"/>
                <w:sz w:val="28"/>
                <w:szCs w:val="28"/>
                <w14:textFill>
                  <w14:solidFill>
                    <w14:schemeClr w14:val="tx1"/>
                  </w14:solidFill>
                </w14:textFill>
              </w:rPr>
            </m:ctrlPr>
          </m:den>
        </m:f>
        <m:r>
          <w:rPr>
            <w:rFonts w:ascii="Cambria Math" w:hAnsi="Cambria Math" w:eastAsia="新宋体"/>
            <w:color w:val="000000" w:themeColor="text1"/>
            <w:szCs w:val="21"/>
            <w14:textFill>
              <w14:solidFill>
                <w14:schemeClr w14:val="tx1"/>
              </w14:solidFill>
            </w14:textFill>
          </w:rPr>
          <m:t>+</m:t>
        </m:r>
        <m:f>
          <m:fPr>
            <m:ctrlPr>
              <w:rPr>
                <w:rFonts w:hint="eastAsia" w:ascii="Cambria Math" w:hAnsi="Cambria Math" w:eastAsia="新宋体"/>
                <w:color w:val="000000" w:themeColor="text1"/>
                <w:sz w:val="28"/>
                <w:szCs w:val="28"/>
                <w14:textFill>
                  <w14:solidFill>
                    <w14:schemeClr w14:val="tx1"/>
                  </w14:solidFill>
                </w14:textFill>
              </w:rPr>
            </m:ctrlPr>
          </m:fPr>
          <m:num>
            <m:r>
              <w:rPr>
                <w:rFonts w:ascii="Cambria Math" w:hAnsi="Cambria Math" w:eastAsia="新宋体"/>
                <w:color w:val="000000" w:themeColor="text1"/>
                <w:sz w:val="28"/>
                <w:szCs w:val="28"/>
                <w14:textFill>
                  <w14:solidFill>
                    <w14:schemeClr w14:val="tx1"/>
                  </w14:solidFill>
                </w14:textFill>
              </w:rPr>
              <m:t>a-2</m:t>
            </m:r>
            <m:ctrlPr>
              <w:rPr>
                <w:rFonts w:hint="eastAsia" w:ascii="Cambria Math" w:hAnsi="Cambria Math" w:eastAsia="新宋体"/>
                <w:color w:val="000000" w:themeColor="text1"/>
                <w:sz w:val="28"/>
                <w:szCs w:val="28"/>
                <w14:textFill>
                  <w14:solidFill>
                    <w14:schemeClr w14:val="tx1"/>
                  </w14:solidFill>
                </w14:textFill>
              </w:rPr>
            </m:ctrlPr>
          </m:num>
          <m:den>
            <m:r>
              <w:rPr>
                <w:rFonts w:ascii="Cambria Math" w:hAnsi="Cambria Math" w:eastAsia="新宋体"/>
                <w:color w:val="000000" w:themeColor="text1"/>
                <w:sz w:val="28"/>
                <w:szCs w:val="28"/>
                <w14:textFill>
                  <w14:solidFill>
                    <w14:schemeClr w14:val="tx1"/>
                  </w14:solidFill>
                </w14:textFill>
              </w:rPr>
              <m:t>2-x</m:t>
            </m:r>
            <m:ctrlPr>
              <w:rPr>
                <w:rFonts w:hint="eastAsia" w:ascii="Cambria Math" w:hAnsi="Cambria Math" w:eastAsia="新宋体"/>
                <w:color w:val="000000" w:themeColor="text1"/>
                <w:sz w:val="28"/>
                <w:szCs w:val="28"/>
                <w14:textFill>
                  <w14:solidFill>
                    <w14:schemeClr w14:val="tx1"/>
                  </w14:solidFill>
                </w14:textFill>
              </w:rPr>
            </m:ctrlPr>
          </m:den>
        </m:f>
        <m:r>
          <w:rPr>
            <w:rFonts w:ascii="Cambria Math" w:hAnsi="Cambria Math" w:eastAsia="新宋体"/>
            <w:color w:val="000000" w:themeColor="text1"/>
            <w:szCs w:val="21"/>
            <w14:textFill>
              <w14:solidFill>
                <w14:schemeClr w14:val="tx1"/>
              </w14:solidFill>
            </w14:textFill>
          </w:rPr>
          <m:t>=</m:t>
        </m:r>
      </m:oMath>
      <w:r>
        <w:rPr>
          <w:rFonts w:hint="eastAsia" w:eastAsia="新宋体"/>
          <w:color w:val="000000" w:themeColor="text1"/>
          <w:szCs w:val="21"/>
          <w14:textFill>
            <w14:solidFill>
              <w14:schemeClr w14:val="tx1"/>
            </w14:solidFill>
          </w14:textFill>
        </w:rPr>
        <w:t>1的解为正数，则</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Cs w:val="21"/>
          <w14:textFill>
            <w14:solidFill>
              <w14:schemeClr w14:val="tx1"/>
            </w14:solidFill>
          </w14:textFill>
        </w:rPr>
        <w:t>的取值范围是</w:t>
      </w:r>
      <w:r>
        <w:rPr>
          <w:color w:val="000000" w:themeColor="text1"/>
          <w:kern w:val="0"/>
          <w:szCs w:val="21"/>
          <w:u w:val="single"/>
          <w14:textFill>
            <w14:solidFill>
              <w14:schemeClr w14:val="tx1"/>
            </w14:solidFill>
          </w14:textFill>
        </w:rPr>
        <w:t xml:space="preserve">           </w:t>
      </w:r>
      <w:r>
        <w:rPr>
          <w:rFonts w:hint="eastAsia"/>
          <w:color w:val="000000" w:themeColor="text1"/>
          <w:kern w:val="0"/>
          <w:szCs w:val="21"/>
          <w14:textFill>
            <w14:solidFill>
              <w14:schemeClr w14:val="tx1"/>
            </w14:solidFill>
          </w14:textFill>
        </w:rPr>
        <w:t>．</w:t>
      </w:r>
    </w:p>
    <w:p>
      <w:pPr>
        <w:rPr>
          <w:b/>
          <w:color w:val="000000" w:themeColor="text1"/>
          <w14:textFill>
            <w14:solidFill>
              <w14:schemeClr w14:val="tx1"/>
            </w14:solidFill>
          </w14:textFill>
        </w:rPr>
      </w:pPr>
      <w:r>
        <w:rPr>
          <w:rFonts w:hint="eastAsia"/>
          <w:b/>
          <w:color w:val="000000" w:themeColor="text1"/>
          <w14:textFill>
            <w14:solidFill>
              <w14:schemeClr w14:val="tx1"/>
            </w14:solidFill>
          </w14:textFill>
        </w:rPr>
        <w:t>【答案】</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Cs w:val="21"/>
          <w14:textFill>
            <w14:solidFill>
              <w14:schemeClr w14:val="tx1"/>
            </w14:solidFill>
          </w14:textFill>
        </w:rPr>
        <w:t>＜5且</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Cs w:val="21"/>
          <w14:textFill>
            <w14:solidFill>
              <w14:schemeClr w14:val="tx1"/>
            </w14:solidFill>
          </w14:textFill>
        </w:rPr>
        <w:t>≠3</w:t>
      </w:r>
    </w:p>
    <w:p>
      <w:pPr>
        <w:spacing w:line="360" w:lineRule="auto"/>
        <w:rPr>
          <w:color w:val="000000" w:themeColor="text1"/>
          <w14:textFill>
            <w14:solidFill>
              <w14:schemeClr w14:val="tx1"/>
            </w14:solidFill>
          </w14:textFill>
        </w:rPr>
      </w:pPr>
      <w:r>
        <w:rPr>
          <w:rFonts w:hint="eastAsia"/>
          <w:b/>
          <w:color w:val="000000" w:themeColor="text1"/>
          <w:szCs w:val="21"/>
          <w14:textFill>
            <w14:solidFill>
              <w14:schemeClr w14:val="tx1"/>
            </w14:solidFill>
          </w14:textFill>
        </w:rPr>
        <w:t>【解析】</w:t>
      </w:r>
      <w:r>
        <w:rPr>
          <w:rFonts w:hint="eastAsia" w:eastAsia="新宋体"/>
          <w:color w:val="000000" w:themeColor="text1"/>
          <w:szCs w:val="21"/>
          <w14:textFill>
            <w14:solidFill>
              <w14:schemeClr w14:val="tx1"/>
            </w14:solidFill>
          </w14:textFill>
        </w:rPr>
        <w:t>解：去分母得：1﹣</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Cs w:val="21"/>
          <w14:textFill>
            <w14:solidFill>
              <w14:schemeClr w14:val="tx1"/>
            </w14:solidFill>
          </w14:textFill>
        </w:rPr>
        <w:t>+2＝</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Cs w:val="21"/>
          <w14:textFill>
            <w14:solidFill>
              <w14:schemeClr w14:val="tx1"/>
            </w14:solidFill>
          </w14:textFill>
        </w:rPr>
        <w:t>﹣2，</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解得：</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Cs w:val="21"/>
          <w14:textFill>
            <w14:solidFill>
              <w14:schemeClr w14:val="tx1"/>
            </w14:solidFill>
          </w14:textFill>
        </w:rPr>
        <w:t>＝5﹣</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Cs w:val="21"/>
          <w14:textFill>
            <w14:solidFill>
              <w14:schemeClr w14:val="tx1"/>
            </w14:solidFill>
          </w14:textFill>
        </w:rPr>
        <w:t>，</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5﹣</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Cs w:val="21"/>
          <w14:textFill>
            <w14:solidFill>
              <w14:schemeClr w14:val="tx1"/>
            </w14:solidFill>
          </w14:textFill>
        </w:rPr>
        <w:t>＞0，</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解得：</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Cs w:val="21"/>
          <w14:textFill>
            <w14:solidFill>
              <w14:schemeClr w14:val="tx1"/>
            </w14:solidFill>
          </w14:textFill>
        </w:rPr>
        <w:t>＜5，</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当</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Cs w:val="21"/>
          <w14:textFill>
            <w14:solidFill>
              <w14:schemeClr w14:val="tx1"/>
            </w14:solidFill>
          </w14:textFill>
        </w:rPr>
        <w:t>＝5﹣</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Cs w:val="21"/>
          <w14:textFill>
            <w14:solidFill>
              <w14:schemeClr w14:val="tx1"/>
            </w14:solidFill>
          </w14:textFill>
        </w:rPr>
        <w:t>＝2时，</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Cs w:val="21"/>
          <w14:textFill>
            <w14:solidFill>
              <w14:schemeClr w14:val="tx1"/>
            </w14:solidFill>
          </w14:textFill>
        </w:rPr>
        <w:t>＝3不合题意，</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故</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Cs w:val="21"/>
          <w14:textFill>
            <w14:solidFill>
              <w14:schemeClr w14:val="tx1"/>
            </w14:solidFill>
          </w14:textFill>
        </w:rPr>
        <w:t>＜5且</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Cs w:val="21"/>
          <w14:textFill>
            <w14:solidFill>
              <w14:schemeClr w14:val="tx1"/>
            </w14:solidFill>
          </w14:textFill>
        </w:rPr>
        <w:t>≠3．</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故答案为：</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Cs w:val="21"/>
          <w14:textFill>
            <w14:solidFill>
              <w14:schemeClr w14:val="tx1"/>
            </w14:solidFill>
          </w14:textFill>
        </w:rPr>
        <w:t>＜5且</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Cs w:val="21"/>
          <w14:textFill>
            <w14:solidFill>
              <w14:schemeClr w14:val="tx1"/>
            </w14:solidFill>
          </w14:textFill>
        </w:rPr>
        <w:t>≠3．</w:t>
      </w:r>
    </w:p>
    <w:p>
      <w:pPr>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【知识点】</w:t>
      </w:r>
      <w:r>
        <w:rPr>
          <w:rFonts w:hint="eastAsia" w:eastAsia="新宋体"/>
          <w:color w:val="000000" w:themeColor="text1"/>
          <w:szCs w:val="21"/>
          <w14:textFill>
            <w14:solidFill>
              <w14:schemeClr w14:val="tx1"/>
            </w14:solidFill>
          </w14:textFill>
        </w:rPr>
        <w:t>分式方程的解</w:t>
      </w:r>
    </w:p>
    <w:p>
      <w:pPr>
        <w:rPr>
          <w:b/>
          <w:color w:val="000000" w:themeColor="text1"/>
          <w14:textFill>
            <w14:solidFill>
              <w14:schemeClr w14:val="tx1"/>
            </w14:solidFill>
          </w14:textFill>
        </w:rPr>
      </w:pPr>
    </w:p>
    <w:p>
      <w:pPr>
        <w:rPr>
          <w:color w:val="000000" w:themeColor="text1"/>
          <w:kern w:val="0"/>
          <w:szCs w:val="21"/>
          <w14:textFill>
            <w14:solidFill>
              <w14:schemeClr w14:val="tx1"/>
            </w14:solidFill>
          </w14:textFill>
        </w:rPr>
      </w:pPr>
      <w:r>
        <w:rPr>
          <w:b/>
          <w:color w:val="000000" w:themeColor="text1"/>
          <w14:textFill>
            <w14:solidFill>
              <w14:schemeClr w14:val="tx1"/>
            </w14:solidFill>
          </w14:textFill>
        </w:rPr>
        <w:t>9</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"file:///G:\\2018中考解析\\中考数学（解析版）\\分类汇编\\精品分类汇编，合作共赢！组织者：仓猛" </w:instrText>
      </w:r>
      <w:r>
        <w:rPr>
          <w:color w:val="000000" w:themeColor="text1"/>
          <w14:textFill>
            <w14:solidFill>
              <w14:schemeClr w14:val="tx1"/>
            </w14:solidFill>
          </w14:textFill>
        </w:rPr>
        <w:fldChar w:fldCharType="separate"/>
      </w:r>
      <w:r>
        <w:rPr>
          <w:rStyle w:val="7"/>
          <w:rFonts w:hint="eastAsia"/>
          <w:b/>
          <w:color w:val="000000" w:themeColor="text1"/>
          <w14:textFill>
            <w14:solidFill>
              <w14:schemeClr w14:val="tx1"/>
            </w14:solidFill>
          </w14:textFill>
        </w:rPr>
        <w:t>.</w:t>
      </w:r>
      <w:r>
        <w:rPr>
          <w:rStyle w:val="7"/>
          <w:rFonts w:hint="eastAsia"/>
          <w:b/>
          <w:color w:val="000000" w:themeColor="text1"/>
          <w14:textFill>
            <w14:solidFill>
              <w14:schemeClr w14:val="tx1"/>
            </w14:solidFill>
          </w14:textFill>
        </w:rPr>
        <w:fldChar w:fldCharType="end"/>
      </w:r>
      <w:r>
        <w:rPr>
          <w:rFonts w:hint="eastAsia"/>
          <w:color w:val="000000" w:themeColor="text1"/>
          <w:szCs w:val="21"/>
          <w14:textFill>
            <w14:solidFill>
              <w14:schemeClr w14:val="tx1"/>
            </w14:solidFill>
          </w14:textFill>
        </w:rPr>
        <w:t>（</w:t>
      </w:r>
      <w:r>
        <w:rPr>
          <w:color w:val="000000" w:themeColor="text1"/>
          <w:szCs w:val="21"/>
          <w14:textFill>
            <w14:solidFill>
              <w14:schemeClr w14:val="tx1"/>
            </w14:solidFill>
          </w14:textFill>
        </w:rPr>
        <w:t>2019</w:t>
      </w:r>
      <w:r>
        <w:rPr>
          <w:rFonts w:hint="eastAsia"/>
          <w:color w:val="000000" w:themeColor="text1"/>
          <w:szCs w:val="21"/>
          <w14:textFill>
            <w14:solidFill>
              <w14:schemeClr w14:val="tx1"/>
            </w14:solidFill>
          </w14:textFill>
        </w:rPr>
        <w:t>山东德州，</w:t>
      </w:r>
      <w:r>
        <w:rPr>
          <w:color w:val="000000" w:themeColor="text1"/>
          <w:szCs w:val="21"/>
          <w14:textFill>
            <w14:solidFill>
              <w14:schemeClr w14:val="tx1"/>
            </w14:solidFill>
          </w14:textFill>
        </w:rPr>
        <w:t>14</w:t>
      </w:r>
      <w:r>
        <w:rPr>
          <w:rFonts w:hint="eastAsia"/>
          <w:color w:val="000000" w:themeColor="text1"/>
          <w:szCs w:val="21"/>
          <w14:textFill>
            <w14:solidFill>
              <w14:schemeClr w14:val="tx1"/>
            </w14:solidFill>
          </w14:textFill>
        </w:rPr>
        <w:t>，</w:t>
      </w:r>
      <w:r>
        <w:rPr>
          <w:color w:val="000000" w:themeColor="text1"/>
          <w:szCs w:val="21"/>
          <w14:textFill>
            <w14:solidFill>
              <w14:schemeClr w14:val="tx1"/>
            </w14:solidFill>
          </w14:textFill>
        </w:rPr>
        <w:t>4</w:t>
      </w:r>
      <w:r>
        <w:rPr>
          <w:rFonts w:hint="eastAsia"/>
          <w:color w:val="000000" w:themeColor="text1"/>
          <w:szCs w:val="21"/>
          <w14:textFill>
            <w14:solidFill>
              <w14:schemeClr w14:val="tx1"/>
            </w14:solidFill>
          </w14:textFill>
        </w:rPr>
        <w:t>分）</w:t>
      </w:r>
      <w:r>
        <w:rPr>
          <w:rFonts w:hint="eastAsia" w:eastAsia="新宋体"/>
          <w:color w:val="000000" w:themeColor="text1"/>
          <w:szCs w:val="21"/>
          <w14:textFill>
            <w14:solidFill>
              <w14:schemeClr w14:val="tx1"/>
            </w14:solidFill>
          </w14:textFill>
        </w:rPr>
        <w:t>方程</w:t>
      </w:r>
      <w:r>
        <w:rPr>
          <w:color w:val="000000" w:themeColor="text1"/>
          <w:position w:val="-26"/>
          <w14:textFill>
            <w14:solidFill>
              <w14:schemeClr w14:val="tx1"/>
            </w14:solidFill>
          </w14:textFill>
        </w:rPr>
        <w:object>
          <v:shape id="_x0000_i1057" o:spt="75" type="#_x0000_t75" style="height:30pt;width:101.25pt;" o:ole="t" filled="f" o:preferrelative="t" stroked="f" coordsize="21600,21600">
            <v:path/>
            <v:fill on="f" focussize="0,0"/>
            <v:stroke on="f" joinstyle="miter"/>
            <v:imagedata r:id="rId74" o:title=""/>
            <o:lock v:ext="edit" aspectratio="t"/>
            <w10:wrap type="none"/>
            <w10:anchorlock/>
          </v:shape>
          <o:OLEObject Type="Embed" ProgID="Equation.DSMT4" ShapeID="_x0000_i1057" DrawAspect="Content" ObjectID="_1468075757" r:id="rId73">
            <o:LockedField>false</o:LockedField>
          </o:OLEObject>
        </w:object>
      </w:r>
      <w:r>
        <w:rPr>
          <w:rFonts w:hint="eastAsia" w:eastAsia="新宋体"/>
          <w:color w:val="000000" w:themeColor="text1"/>
          <w:szCs w:val="21"/>
          <w14:textFill>
            <w14:solidFill>
              <w14:schemeClr w14:val="tx1"/>
            </w14:solidFill>
          </w14:textFill>
        </w:rPr>
        <w:t>的解为</w:t>
      </w:r>
      <w:r>
        <w:rPr>
          <w:color w:val="000000" w:themeColor="text1"/>
          <w:kern w:val="0"/>
          <w:szCs w:val="21"/>
          <w:u w:val="single"/>
          <w14:textFill>
            <w14:solidFill>
              <w14:schemeClr w14:val="tx1"/>
            </w14:solidFill>
          </w14:textFill>
        </w:rPr>
        <w:t xml:space="preserve">           </w:t>
      </w:r>
      <w:r>
        <w:rPr>
          <w:rFonts w:hint="eastAsia"/>
          <w:color w:val="000000" w:themeColor="text1"/>
          <w:kern w:val="0"/>
          <w:szCs w:val="21"/>
          <w14:textFill>
            <w14:solidFill>
              <w14:schemeClr w14:val="tx1"/>
            </w14:solidFill>
          </w14:textFill>
        </w:rPr>
        <w:t>．</w:t>
      </w:r>
    </w:p>
    <w:p>
      <w:pPr>
        <w:rPr>
          <w:b/>
          <w:color w:val="000000" w:themeColor="text1"/>
          <w14:textFill>
            <w14:solidFill>
              <w14:schemeClr w14:val="tx1"/>
            </w14:solidFill>
          </w14:textFill>
        </w:rPr>
      </w:pPr>
      <w:r>
        <w:rPr>
          <w:rFonts w:hint="eastAsia"/>
          <w:b/>
          <w:color w:val="000000" w:themeColor="text1"/>
          <w14:textFill>
            <w14:solidFill>
              <w14:schemeClr w14:val="tx1"/>
            </w14:solidFill>
          </w14:textFill>
        </w:rPr>
        <w:t>【答案】</w:t>
      </w:r>
      <w:r>
        <w:rPr>
          <w:color w:val="000000" w:themeColor="text1"/>
          <w:position w:val="-6"/>
          <w14:textFill>
            <w14:solidFill>
              <w14:schemeClr w14:val="tx1"/>
            </w14:solidFill>
          </w14:textFill>
        </w:rPr>
        <w:object>
          <v:shape id="_x0000_i1058" o:spt="75" type="#_x0000_t75" style="height:12.75pt;width:30.75pt;" o:ole="t" filled="f" o:preferrelative="t" stroked="f" coordsize="21600,21600">
            <v:path/>
            <v:fill on="f" focussize="0,0"/>
            <v:stroke on="f" joinstyle="miter"/>
            <v:imagedata r:id="rId76" o:title=""/>
            <o:lock v:ext="edit" aspectratio="t"/>
            <w10:wrap type="none"/>
            <w10:anchorlock/>
          </v:shape>
          <o:OLEObject Type="Embed" ProgID="Equation.DSMT4" ShapeID="_x0000_i1058" DrawAspect="Content" ObjectID="_1468075758" r:id="rId75">
            <o:LockedField>false</o:LockedField>
          </o:OLEObject>
        </w:object>
      </w:r>
    </w:p>
    <w:p>
      <w:pPr>
        <w:pStyle w:val="10"/>
        <w:spacing w:line="360" w:lineRule="auto"/>
        <w:rPr>
          <w:color w:val="000000" w:themeColor="text1"/>
          <w14:textFill>
            <w14:solidFill>
              <w14:schemeClr w14:val="tx1"/>
            </w14:solidFill>
          </w14:textFill>
        </w:rPr>
      </w:pPr>
      <w:r>
        <w:rPr>
          <w:rFonts w:hint="eastAsia"/>
          <w:b/>
          <w:color w:val="000000" w:themeColor="text1"/>
          <w:szCs w:val="21"/>
          <w14:textFill>
            <w14:solidFill>
              <w14:schemeClr w14:val="tx1"/>
            </w14:solidFill>
          </w14:textFill>
        </w:rPr>
        <w:t>【解析】</w:t>
      </w:r>
      <w:r>
        <w:rPr>
          <w:rFonts w:hint="eastAsia" w:ascii="Times New Roman" w:hAnsi="Times New Roman" w:eastAsia="新宋体"/>
          <w:color w:val="000000" w:themeColor="text1"/>
          <w:szCs w:val="21"/>
          <w14:textFill>
            <w14:solidFill>
              <w14:schemeClr w14:val="tx1"/>
            </w14:solidFill>
          </w14:textFill>
        </w:rPr>
        <w:t>解：</w:t>
      </w:r>
      <w:r>
        <w:rPr>
          <w:color w:val="000000" w:themeColor="text1"/>
          <w:position w:val="-26"/>
          <w14:textFill>
            <w14:solidFill>
              <w14:schemeClr w14:val="tx1"/>
            </w14:solidFill>
          </w14:textFill>
        </w:rPr>
        <w:object>
          <v:shape id="_x0000_i1059" o:spt="75" type="#_x0000_t75" style="height:30pt;width:101.25pt;" o:ole="t" filled="f" o:preferrelative="t" stroked="f" coordsize="21600,21600">
            <v:path/>
            <v:fill on="f" focussize="0,0"/>
            <v:stroke on="f" joinstyle="miter"/>
            <v:imagedata r:id="rId78" o:title=""/>
            <o:lock v:ext="edit" aspectratio="t"/>
            <w10:wrap type="none"/>
            <w10:anchorlock/>
          </v:shape>
          <o:OLEObject Type="Embed" ProgID="Equation.DSMT4" ShapeID="_x0000_i1059" DrawAspect="Content" ObjectID="_1468075759" r:id="rId77">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p>
    <w:p>
      <w:pPr>
        <w:pStyle w:val="10"/>
        <w:spacing w:line="360" w:lineRule="auto"/>
        <w:rPr>
          <w:color w:val="000000" w:themeColor="text1"/>
          <w14:textFill>
            <w14:solidFill>
              <w14:schemeClr w14:val="tx1"/>
            </w14:solidFill>
          </w14:textFill>
        </w:rPr>
      </w:pPr>
      <w:r>
        <w:rPr>
          <w:color w:val="000000" w:themeColor="text1"/>
          <w:position w:val="-26"/>
          <w14:textFill>
            <w14:solidFill>
              <w14:schemeClr w14:val="tx1"/>
            </w14:solidFill>
          </w14:textFill>
        </w:rPr>
        <w:object>
          <v:shape id="_x0000_i1060" o:spt="75" type="#_x0000_t75" style="height:30pt;width:134.25pt;" o:ole="t" filled="f" o:preferrelative="t" stroked="f" coordsize="21600,21600">
            <v:path/>
            <v:fill on="f" focussize="0,0"/>
            <v:stroke on="f" joinstyle="miter"/>
            <v:imagedata r:id="rId80" o:title=""/>
            <o:lock v:ext="edit" aspectratio="t"/>
            <w10:wrap type="none"/>
            <w10:anchorlock/>
          </v:shape>
          <o:OLEObject Type="Embed" ProgID="Equation.DSMT4" ShapeID="_x0000_i1060" DrawAspect="Content" ObjectID="_1468075760" r:id="rId79">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p>
    <w:p>
      <w:pPr>
        <w:pStyle w:val="10"/>
        <w:spacing w:line="360" w:lineRule="auto"/>
        <w:rPr>
          <w:color w:val="000000" w:themeColor="text1"/>
          <w14:textFill>
            <w14:solidFill>
              <w14:schemeClr w14:val="tx1"/>
            </w14:solidFill>
          </w14:textFill>
        </w:rPr>
      </w:pPr>
      <w:r>
        <w:rPr>
          <w:color w:val="000000" w:themeColor="text1"/>
          <w:position w:val="-26"/>
          <w14:textFill>
            <w14:solidFill>
              <w14:schemeClr w14:val="tx1"/>
            </w14:solidFill>
          </w14:textFill>
        </w:rPr>
        <w:object>
          <v:shape id="_x0000_i1061" o:spt="75" type="#_x0000_t75" style="height:30pt;width:71.25pt;" o:ole="t" filled="f" o:preferrelative="t" stroked="f" coordsize="21600,21600">
            <v:path/>
            <v:fill on="f" focussize="0,0"/>
            <v:stroke on="f" joinstyle="miter"/>
            <v:imagedata r:id="rId82" o:title=""/>
            <o:lock v:ext="edit" aspectratio="t"/>
            <w10:wrap type="none"/>
            <w10:anchorlock/>
          </v:shape>
          <o:OLEObject Type="Embed" ProgID="Equation.DSMT4" ShapeID="_x0000_i1061" DrawAspect="Content" ObjectID="_1468075761" r:id="rId81">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p>
    <w:p>
      <w:pPr>
        <w:pStyle w:val="10"/>
        <w:spacing w:line="360" w:lineRule="auto"/>
        <w:rPr>
          <w:color w:val="000000" w:themeColor="text1"/>
          <w14:textFill>
            <w14:solidFill>
              <w14:schemeClr w14:val="tx1"/>
            </w14:solidFill>
          </w14:textFill>
        </w:rPr>
      </w:pPr>
      <w:r>
        <w:rPr>
          <w:color w:val="000000" w:themeColor="text1"/>
          <w:position w:val="-22"/>
          <w14:textFill>
            <w14:solidFill>
              <w14:schemeClr w14:val="tx1"/>
            </w14:solidFill>
          </w14:textFill>
        </w:rPr>
        <w:object>
          <v:shape id="_x0000_i1062" o:spt="75" type="#_x0000_t75" style="height:27.75pt;width:38.25pt;" o:ole="t" filled="f" o:preferrelative="t" stroked="f" coordsize="21600,21600">
            <v:path/>
            <v:fill on="f" focussize="0,0"/>
            <v:stroke on="f" joinstyle="miter"/>
            <v:imagedata r:id="rId84" o:title=""/>
            <o:lock v:ext="edit" aspectratio="t"/>
            <w10:wrap type="none"/>
            <w10:anchorlock/>
          </v:shape>
          <o:OLEObject Type="Embed" ProgID="Equation.DSMT4" ShapeID="_x0000_i1062" DrawAspect="Content" ObjectID="_1468075762" r:id="rId83">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p>
    <w:p>
      <w:pPr>
        <w:pStyle w:val="10"/>
        <w:spacing w:line="360" w:lineRule="auto"/>
        <w:rPr>
          <w:color w:val="000000" w:themeColor="text1"/>
          <w14:textFill>
            <w14:solidFill>
              <w14:schemeClr w14:val="tx1"/>
            </w14:solidFill>
          </w14:textFill>
        </w:rPr>
      </w:pPr>
      <w:r>
        <w:rPr>
          <w:color w:val="000000" w:themeColor="text1"/>
          <w:position w:val="-6"/>
          <w14:textFill>
            <w14:solidFill>
              <w14:schemeClr w14:val="tx1"/>
            </w14:solidFill>
          </w14:textFill>
        </w:rPr>
        <w:object>
          <v:shape id="_x0000_i1063" o:spt="75" type="#_x0000_t75" style="height:12.75pt;width:44.25pt;" o:ole="t" filled="f" o:preferrelative="t" stroked="f" coordsize="21600,21600">
            <v:path/>
            <v:fill on="f" focussize="0,0"/>
            <v:stroke on="f" joinstyle="miter"/>
            <v:imagedata r:id="rId86" o:title=""/>
            <o:lock v:ext="edit" aspectratio="t"/>
            <w10:wrap type="none"/>
            <w10:anchorlock/>
          </v:shape>
          <o:OLEObject Type="Embed" ProgID="Equation.DSMT4" ShapeID="_x0000_i1063" DrawAspect="Content" ObjectID="_1468075763" r:id="rId85">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p>
    <w:p>
      <w:pPr>
        <w:pStyle w:val="10"/>
        <w:spacing w:line="360" w:lineRule="auto"/>
        <w:rPr>
          <w:color w:val="000000" w:themeColor="text1"/>
          <w14:textFill>
            <w14:solidFill>
              <w14:schemeClr w14:val="tx1"/>
            </w14:solidFill>
          </w14:textFill>
        </w:rPr>
      </w:pPr>
      <w:r>
        <w:rPr>
          <w:color w:val="000000" w:themeColor="text1"/>
          <w:position w:val="-6"/>
          <w14:textFill>
            <w14:solidFill>
              <w14:schemeClr w14:val="tx1"/>
            </w14:solidFill>
          </w14:textFill>
        </w:rPr>
        <w:object>
          <v:shape id="_x0000_i1064" o:spt="75" type="#_x0000_t75" style="height:12.75pt;width:30.75pt;" o:ole="t" filled="f" o:preferrelative="t" stroked="f" coordsize="21600,21600">
            <v:path/>
            <v:fill on="f" focussize="0,0"/>
            <v:stroke on="f" joinstyle="miter"/>
            <v:imagedata r:id="rId88" o:title=""/>
            <o:lock v:ext="edit" aspectratio="t"/>
            <w10:wrap type="none"/>
            <w10:anchorlock/>
          </v:shape>
          <o:OLEObject Type="Embed" ProgID="Equation.DSMT4" ShapeID="_x0000_i1064" DrawAspect="Content" ObjectID="_1468075764" r:id="rId87">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p>
    <w:p>
      <w:pPr>
        <w:pStyle w:val="10"/>
        <w:spacing w:line="360" w:lineRule="auto"/>
        <w:rPr>
          <w:color w:val="000000" w:themeColor="text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经检验</w:t>
      </w:r>
      <w:r>
        <w:rPr>
          <w:color w:val="000000" w:themeColor="text1"/>
          <w:position w:val="-6"/>
          <w14:textFill>
            <w14:solidFill>
              <w14:schemeClr w14:val="tx1"/>
            </w14:solidFill>
          </w14:textFill>
        </w:rPr>
        <w:object>
          <v:shape id="_x0000_i1065" o:spt="75" type="#_x0000_t75" style="height:12.75pt;width:30.75pt;" o:ole="t" filled="f" o:preferrelative="t" stroked="f" coordsize="21600,21600">
            <v:path/>
            <v:fill on="f" focussize="0,0"/>
            <v:stroke on="f" joinstyle="miter"/>
            <v:imagedata r:id="rId90" o:title=""/>
            <o:lock v:ext="edit" aspectratio="t"/>
            <w10:wrap type="none"/>
            <w10:anchorlock/>
          </v:shape>
          <o:OLEObject Type="Embed" ProgID="Equation.DSMT4" ShapeID="_x0000_i1065" DrawAspect="Content" ObjectID="_1468075765" r:id="rId89">
            <o:LockedField>false</o:LockedField>
          </o:OLEObject>
        </w:object>
      </w:r>
      <w:r>
        <w:rPr>
          <w:rFonts w:hint="eastAsia" w:ascii="Times New Roman" w:hAnsi="Times New Roman" w:eastAsia="新宋体"/>
          <w:color w:val="000000" w:themeColor="text1"/>
          <w:szCs w:val="21"/>
          <w14:textFill>
            <w14:solidFill>
              <w14:schemeClr w14:val="tx1"/>
            </w14:solidFill>
          </w14:textFill>
        </w:rPr>
        <w:t>是原方程的根；</w:t>
      </w:r>
    </w:p>
    <w:p>
      <w:pPr>
        <w:pStyle w:val="10"/>
        <w:spacing w:line="360" w:lineRule="auto"/>
        <w:rPr>
          <w:color w:val="000000" w:themeColor="text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故答案为</w:t>
      </w:r>
      <w:r>
        <w:rPr>
          <w:color w:val="000000" w:themeColor="text1"/>
          <w:position w:val="-6"/>
          <w14:textFill>
            <w14:solidFill>
              <w14:schemeClr w14:val="tx1"/>
            </w14:solidFill>
          </w14:textFill>
        </w:rPr>
        <w:object>
          <v:shape id="_x0000_i1066" o:spt="75" type="#_x0000_t75" style="height:12.75pt;width:30.75pt;" o:ole="t" filled="f" o:preferrelative="t" stroked="f" coordsize="21600,21600">
            <v:path/>
            <v:fill on="f" focussize="0,0"/>
            <v:stroke on="f" joinstyle="miter"/>
            <v:imagedata r:id="rId92" o:title=""/>
            <o:lock v:ext="edit" aspectratio="t"/>
            <w10:wrap type="none"/>
            <w10:anchorlock/>
          </v:shape>
          <o:OLEObject Type="Embed" ProgID="Equation.DSMT4" ShapeID="_x0000_i1066" DrawAspect="Content" ObjectID="_1468075766" r:id="rId91">
            <o:LockedField>false</o:LockedField>
          </o:OLEObject>
        </w:object>
      </w:r>
      <w:r>
        <w:rPr>
          <w:rFonts w:hint="eastAsia"/>
          <w:color w:val="000000" w:themeColor="text1"/>
          <w:szCs w:val="21"/>
          <w14:textFill>
            <w14:solidFill>
              <w14:schemeClr w14:val="tx1"/>
            </w14:solidFill>
          </w14:textFill>
        </w:rPr>
        <w:t>．</w:t>
      </w:r>
    </w:p>
    <w:p>
      <w:pPr>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【知识点】</w:t>
      </w:r>
      <w:r>
        <w:rPr>
          <w:rFonts w:hint="eastAsia" w:eastAsia="新宋体"/>
          <w:color w:val="000000" w:themeColor="text1"/>
          <w:szCs w:val="21"/>
          <w14:textFill>
            <w14:solidFill>
              <w14:schemeClr w14:val="tx1"/>
            </w14:solidFill>
          </w14:textFill>
        </w:rPr>
        <w:t>解分式方程</w:t>
      </w:r>
    </w:p>
    <w:p>
      <w:pPr>
        <w:rPr>
          <w:b/>
          <w:color w:val="000000" w:themeColor="text1"/>
          <w14:textFill>
            <w14:solidFill>
              <w14:schemeClr w14:val="tx1"/>
            </w14:solidFill>
          </w14:textFill>
        </w:rPr>
      </w:pPr>
    </w:p>
    <w:p>
      <w:pPr>
        <w:rPr>
          <w:color w:val="000000" w:themeColor="text1"/>
          <w:kern w:val="0"/>
          <w:szCs w:val="21"/>
          <w14:textFill>
            <w14:solidFill>
              <w14:schemeClr w14:val="tx1"/>
            </w14:solidFill>
          </w14:textFill>
        </w:rPr>
      </w:pPr>
      <w:r>
        <w:rPr>
          <w:b/>
          <w:color w:val="000000" w:themeColor="text1"/>
          <w14:textFill>
            <w14:solidFill>
              <w14:schemeClr w14:val="tx1"/>
            </w14:solidFill>
          </w14:textFill>
        </w:rPr>
        <w:t>10.</w:t>
      </w:r>
      <w:r>
        <w:rPr>
          <w:rFonts w:hint="eastAsia"/>
          <w:color w:val="000000" w:themeColor="text1"/>
          <w:kern w:val="0"/>
          <w:szCs w:val="21"/>
          <w14:textFill>
            <w14:solidFill>
              <w14:schemeClr w14:val="tx1"/>
            </w14:solidFill>
          </w14:textFill>
        </w:rPr>
        <w:t xml:space="preserve"> （</w:t>
      </w:r>
      <w:r>
        <w:rPr>
          <w:color w:val="000000" w:themeColor="text1"/>
          <w:kern w:val="0"/>
          <w:szCs w:val="21"/>
          <w14:textFill>
            <w14:solidFill>
              <w14:schemeClr w14:val="tx1"/>
            </w14:solidFill>
          </w14:textFill>
        </w:rPr>
        <w:t>2019</w:t>
      </w:r>
      <w:r>
        <w:rPr>
          <w:rFonts w:hint="eastAsia"/>
          <w:color w:val="000000" w:themeColor="text1"/>
          <w:kern w:val="0"/>
          <w:szCs w:val="21"/>
          <w14:textFill>
            <w14:solidFill>
              <w14:schemeClr w14:val="tx1"/>
            </w14:solidFill>
          </w14:textFill>
        </w:rPr>
        <w:t>四川绵阳</w:t>
      </w:r>
      <w:r>
        <w:rPr>
          <w:rFonts w:hint="eastAsia"/>
          <w:color w:val="000000" w:themeColor="text1"/>
          <w:kern w:val="0"/>
          <w14:textFill>
            <w14:solidFill>
              <w14:schemeClr w14:val="tx1"/>
            </w14:solidFill>
          </w14:textFill>
        </w:rPr>
        <w:t>，</w:t>
      </w:r>
      <w:r>
        <w:rPr>
          <w:color w:val="000000" w:themeColor="text1"/>
          <w:kern w:val="0"/>
          <w:szCs w:val="21"/>
          <w14:textFill>
            <w14:solidFill>
              <w14:schemeClr w14:val="tx1"/>
            </w14:solidFill>
          </w14:textFill>
        </w:rPr>
        <w:t>16</w:t>
      </w:r>
      <w:r>
        <w:rPr>
          <w:rFonts w:hint="eastAsia"/>
          <w:color w:val="000000" w:themeColor="text1"/>
          <w:kern w:val="0"/>
          <w:szCs w:val="21"/>
          <w14:textFill>
            <w14:solidFill>
              <w14:schemeClr w14:val="tx1"/>
            </w14:solidFill>
          </w14:textFill>
        </w:rPr>
        <w:t>，</w:t>
      </w:r>
      <w:r>
        <w:rPr>
          <w:color w:val="000000" w:themeColor="text1"/>
          <w:kern w:val="0"/>
          <w:szCs w:val="21"/>
          <w14:textFill>
            <w14:solidFill>
              <w14:schemeClr w14:val="tx1"/>
            </w14:solidFill>
          </w14:textFill>
        </w:rPr>
        <w:t>3</w:t>
      </w:r>
      <w:r>
        <w:rPr>
          <w:rFonts w:hint="eastAsia"/>
          <w:color w:val="000000" w:themeColor="text1"/>
          <w:kern w:val="0"/>
          <w:szCs w:val="21"/>
          <w14:textFill>
            <w14:solidFill>
              <w14:schemeClr w14:val="tx1"/>
            </w14:solidFill>
          </w14:textFill>
        </w:rPr>
        <w:t>分）</w:t>
      </w:r>
      <w:r>
        <w:rPr>
          <w:rFonts w:hint="eastAsia" w:eastAsia="新宋体"/>
          <w:color w:val="000000" w:themeColor="text1"/>
          <w:szCs w:val="21"/>
          <w14:textFill>
            <w14:solidFill>
              <w14:schemeClr w14:val="tx1"/>
            </w14:solidFill>
          </w14:textFill>
        </w:rPr>
        <w:t>一艘轮船在静水中的最大航速为30</w:t>
      </w:r>
      <w:r>
        <w:rPr>
          <w:rFonts w:hint="eastAsia" w:eastAsia="新宋体"/>
          <w:i/>
          <w:color w:val="000000" w:themeColor="text1"/>
          <w:szCs w:val="21"/>
          <w14:textFill>
            <w14:solidFill>
              <w14:schemeClr w14:val="tx1"/>
            </w14:solidFill>
          </w14:textFill>
        </w:rPr>
        <w:t>km</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h</w:t>
      </w:r>
      <w:r>
        <w:rPr>
          <w:rFonts w:hint="eastAsia" w:eastAsia="新宋体"/>
          <w:color w:val="000000" w:themeColor="text1"/>
          <w:szCs w:val="21"/>
          <w14:textFill>
            <w14:solidFill>
              <w14:schemeClr w14:val="tx1"/>
            </w14:solidFill>
          </w14:textFill>
        </w:rPr>
        <w:t>，它以最大航速沿江顺流航行120</w:t>
      </w:r>
      <w:r>
        <w:rPr>
          <w:rFonts w:hint="eastAsia" w:eastAsia="新宋体"/>
          <w:i/>
          <w:color w:val="000000" w:themeColor="text1"/>
          <w:szCs w:val="21"/>
          <w14:textFill>
            <w14:solidFill>
              <w14:schemeClr w14:val="tx1"/>
            </w14:solidFill>
          </w14:textFill>
        </w:rPr>
        <w:t>km</w:t>
      </w:r>
      <w:r>
        <w:rPr>
          <w:rFonts w:hint="eastAsia" w:eastAsia="新宋体"/>
          <w:color w:val="000000" w:themeColor="text1"/>
          <w:szCs w:val="21"/>
          <w14:textFill>
            <w14:solidFill>
              <w14:schemeClr w14:val="tx1"/>
            </w14:solidFill>
          </w14:textFill>
        </w:rPr>
        <w:t>所用时间，与以最大航速逆流航行60</w:t>
      </w:r>
      <w:r>
        <w:rPr>
          <w:rFonts w:hint="eastAsia" w:eastAsia="新宋体"/>
          <w:i/>
          <w:color w:val="000000" w:themeColor="text1"/>
          <w:szCs w:val="21"/>
          <w14:textFill>
            <w14:solidFill>
              <w14:schemeClr w14:val="tx1"/>
            </w14:solidFill>
          </w14:textFill>
        </w:rPr>
        <w:t>km</w:t>
      </w:r>
      <w:r>
        <w:rPr>
          <w:rFonts w:hint="eastAsia" w:eastAsia="新宋体"/>
          <w:color w:val="000000" w:themeColor="text1"/>
          <w:szCs w:val="21"/>
          <w14:textFill>
            <w14:solidFill>
              <w14:schemeClr w14:val="tx1"/>
            </w14:solidFill>
          </w14:textFill>
        </w:rPr>
        <w:t>所用时间相同，则江水的流速为</w:t>
      </w:r>
      <w:r>
        <w:rPr>
          <w:rFonts w:hint="eastAsia" w:eastAsia="新宋体"/>
          <w:color w:val="000000" w:themeColor="text1"/>
          <w:szCs w:val="21"/>
          <w:u w:val="single"/>
          <w14:textFill>
            <w14:solidFill>
              <w14:schemeClr w14:val="tx1"/>
            </w14:solidFill>
          </w14:textFill>
        </w:rPr>
        <w:t>　   　</w:t>
      </w:r>
      <w:r>
        <w:rPr>
          <w:rFonts w:hint="eastAsia" w:eastAsia="新宋体"/>
          <w:i/>
          <w:color w:val="000000" w:themeColor="text1"/>
          <w:szCs w:val="21"/>
          <w14:textFill>
            <w14:solidFill>
              <w14:schemeClr w14:val="tx1"/>
            </w14:solidFill>
          </w14:textFill>
        </w:rPr>
        <w:t>km</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h</w:t>
      </w:r>
      <w:r>
        <w:rPr>
          <w:rFonts w:hint="eastAsia" w:eastAsia="新宋体"/>
          <w:color w:val="000000" w:themeColor="text1"/>
          <w:szCs w:val="21"/>
          <w14:textFill>
            <w14:solidFill>
              <w14:schemeClr w14:val="tx1"/>
            </w14:solidFill>
          </w14:textFill>
        </w:rPr>
        <w:t>．</w:t>
      </w:r>
      <w:r>
        <w:rPr>
          <w:color w:val="000000" w:themeColor="text1"/>
          <w:kern w:val="0"/>
          <w:szCs w:val="21"/>
          <w14:textFill>
            <w14:solidFill>
              <w14:schemeClr w14:val="tx1"/>
            </w14:solidFill>
          </w14:textFill>
        </w:rPr>
        <w:t xml:space="preserve"> </w:t>
      </w:r>
    </w:p>
    <w:p>
      <w:pPr>
        <w:rPr>
          <w:b/>
          <w:color w:val="000000" w:themeColor="text1"/>
          <w14:textFill>
            <w14:solidFill>
              <w14:schemeClr w14:val="tx1"/>
            </w14:solidFill>
          </w14:textFill>
        </w:rPr>
      </w:pPr>
      <w:r>
        <w:rPr>
          <w:rFonts w:hint="eastAsia"/>
          <w:b/>
          <w:color w:val="000000" w:themeColor="text1"/>
          <w14:textFill>
            <w14:solidFill>
              <w14:schemeClr w14:val="tx1"/>
            </w14:solidFill>
          </w14:textFill>
        </w:rPr>
        <w:t>【答案】1</w:t>
      </w:r>
      <w:r>
        <w:rPr>
          <w:b/>
          <w:color w:val="000000" w:themeColor="text1"/>
          <w14:textFill>
            <w14:solidFill>
              <w14:schemeClr w14:val="tx1"/>
            </w14:solidFill>
          </w14:textFill>
        </w:rPr>
        <w:t>0</w:t>
      </w:r>
    </w:p>
    <w:p>
      <w:pPr>
        <w:spacing w:line="360" w:lineRule="auto"/>
        <w:rPr>
          <w:color w:val="000000" w:themeColor="text1"/>
          <w14:textFill>
            <w14:solidFill>
              <w14:schemeClr w14:val="tx1"/>
            </w14:solidFill>
          </w14:textFill>
        </w:rPr>
      </w:pPr>
      <w:r>
        <w:rPr>
          <w:rFonts w:hint="eastAsia"/>
          <w:b/>
          <w:color w:val="000000" w:themeColor="text1"/>
          <w:szCs w:val="21"/>
          <w14:textFill>
            <w14:solidFill>
              <w14:schemeClr w14:val="tx1"/>
            </w14:solidFill>
          </w14:textFill>
        </w:rPr>
        <w:t>【解析】</w:t>
      </w:r>
      <w:r>
        <w:rPr>
          <w:rFonts w:hint="eastAsia" w:eastAsia="新宋体"/>
          <w:color w:val="000000" w:themeColor="text1"/>
          <w:szCs w:val="21"/>
          <w14:textFill>
            <w14:solidFill>
              <w14:schemeClr w14:val="tx1"/>
            </w14:solidFill>
          </w14:textFill>
        </w:rPr>
        <w:t>解：设江水的流速为</w:t>
      </w:r>
      <w:r>
        <w:rPr>
          <w:rFonts w:hint="eastAsia" w:eastAsia="新宋体"/>
          <w:i/>
          <w:color w:val="000000" w:themeColor="text1"/>
          <w:szCs w:val="21"/>
          <w14:textFill>
            <w14:solidFill>
              <w14:schemeClr w14:val="tx1"/>
            </w14:solidFill>
          </w14:textFill>
        </w:rPr>
        <w:t>xkm</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h</w:t>
      </w:r>
      <w:r>
        <w:rPr>
          <w:rFonts w:hint="eastAsia" w:eastAsia="新宋体"/>
          <w:color w:val="000000" w:themeColor="text1"/>
          <w:szCs w:val="21"/>
          <w14:textFill>
            <w14:solidFill>
              <w14:schemeClr w14:val="tx1"/>
            </w14:solidFill>
          </w14:textFill>
        </w:rPr>
        <w:t>，根据题意可得：</w:t>
      </w:r>
    </w:p>
    <w:p>
      <w:pPr>
        <w:spacing w:line="360" w:lineRule="auto"/>
        <w:rPr>
          <w:color w:val="000000" w:themeColor="text1"/>
          <w14:textFill>
            <w14:solidFill>
              <w14:schemeClr w14:val="tx1"/>
            </w14:solidFill>
          </w14:textFill>
        </w:rPr>
      </w:pPr>
      <m:oMath>
        <m:f>
          <m:fPr>
            <m:ctrlPr>
              <w:rPr>
                <w:rFonts w:hint="eastAsia" w:ascii="Cambria Math" w:hAnsi="Cambria Math" w:eastAsia="新宋体"/>
                <w:color w:val="000000" w:themeColor="text1"/>
                <w:sz w:val="28"/>
                <w:szCs w:val="28"/>
                <w14:textFill>
                  <w14:solidFill>
                    <w14:schemeClr w14:val="tx1"/>
                  </w14:solidFill>
                </w14:textFill>
              </w:rPr>
            </m:ctrlPr>
          </m:fPr>
          <m:num>
            <m:r>
              <w:rPr>
                <w:rFonts w:ascii="Cambria Math" w:hAnsi="Cambria Math" w:eastAsia="新宋体"/>
                <w:color w:val="000000" w:themeColor="text1"/>
                <w:sz w:val="28"/>
                <w:szCs w:val="28"/>
                <w14:textFill>
                  <w14:solidFill>
                    <w14:schemeClr w14:val="tx1"/>
                  </w14:solidFill>
                </w14:textFill>
              </w:rPr>
              <m:t>120</m:t>
            </m:r>
            <m:ctrlPr>
              <w:rPr>
                <w:rFonts w:hint="eastAsia" w:ascii="Cambria Math" w:hAnsi="Cambria Math" w:eastAsia="新宋体"/>
                <w:color w:val="000000" w:themeColor="text1"/>
                <w:sz w:val="28"/>
                <w:szCs w:val="28"/>
                <w14:textFill>
                  <w14:solidFill>
                    <w14:schemeClr w14:val="tx1"/>
                  </w14:solidFill>
                </w14:textFill>
              </w:rPr>
            </m:ctrlPr>
          </m:num>
          <m:den>
            <m:r>
              <w:rPr>
                <w:rFonts w:ascii="Cambria Math" w:hAnsi="Cambria Math" w:eastAsia="新宋体"/>
                <w:color w:val="000000" w:themeColor="text1"/>
                <w:sz w:val="28"/>
                <w:szCs w:val="28"/>
                <w14:textFill>
                  <w14:solidFill>
                    <w14:schemeClr w14:val="tx1"/>
                  </w14:solidFill>
                </w14:textFill>
              </w:rPr>
              <m:t>30+x</m:t>
            </m:r>
            <m:ctrlPr>
              <w:rPr>
                <w:rFonts w:hint="eastAsia" w:ascii="Cambria Math" w:hAnsi="Cambria Math" w:eastAsia="新宋体"/>
                <w:color w:val="000000" w:themeColor="text1"/>
                <w:sz w:val="28"/>
                <w:szCs w:val="28"/>
                <w14:textFill>
                  <w14:solidFill>
                    <w14:schemeClr w14:val="tx1"/>
                  </w14:solidFill>
                </w14:textFill>
              </w:rPr>
            </m:ctrlPr>
          </m:den>
        </m:f>
        <m:r>
          <w:rPr>
            <w:rFonts w:ascii="Cambria Math" w:hAnsi="Cambria Math" w:eastAsia="新宋体"/>
            <w:color w:val="000000" w:themeColor="text1"/>
            <w:szCs w:val="21"/>
            <w14:textFill>
              <w14:solidFill>
                <w14:schemeClr w14:val="tx1"/>
              </w14:solidFill>
            </w14:textFill>
          </w:rPr>
          <m:t>=</m:t>
        </m:r>
        <m:f>
          <m:fPr>
            <m:ctrlPr>
              <w:rPr>
                <w:rFonts w:hint="eastAsia" w:ascii="Cambria Math" w:hAnsi="Cambria Math" w:eastAsia="新宋体"/>
                <w:color w:val="000000" w:themeColor="text1"/>
                <w:sz w:val="28"/>
                <w:szCs w:val="28"/>
                <w14:textFill>
                  <w14:solidFill>
                    <w14:schemeClr w14:val="tx1"/>
                  </w14:solidFill>
                </w14:textFill>
              </w:rPr>
            </m:ctrlPr>
          </m:fPr>
          <m:num>
            <m:r>
              <w:rPr>
                <w:rFonts w:ascii="Cambria Math" w:hAnsi="Cambria Math" w:eastAsia="新宋体"/>
                <w:color w:val="000000" w:themeColor="text1"/>
                <w:sz w:val="28"/>
                <w:szCs w:val="28"/>
                <w14:textFill>
                  <w14:solidFill>
                    <w14:schemeClr w14:val="tx1"/>
                  </w14:solidFill>
                </w14:textFill>
              </w:rPr>
              <m:t>60</m:t>
            </m:r>
            <m:ctrlPr>
              <w:rPr>
                <w:rFonts w:hint="eastAsia" w:ascii="Cambria Math" w:hAnsi="Cambria Math" w:eastAsia="新宋体"/>
                <w:color w:val="000000" w:themeColor="text1"/>
                <w:sz w:val="28"/>
                <w:szCs w:val="28"/>
                <w14:textFill>
                  <w14:solidFill>
                    <w14:schemeClr w14:val="tx1"/>
                  </w14:solidFill>
                </w14:textFill>
              </w:rPr>
            </m:ctrlPr>
          </m:num>
          <m:den>
            <m:r>
              <w:rPr>
                <w:rFonts w:ascii="Cambria Math" w:hAnsi="Cambria Math" w:eastAsia="新宋体"/>
                <w:color w:val="000000" w:themeColor="text1"/>
                <w:sz w:val="28"/>
                <w:szCs w:val="28"/>
                <w14:textFill>
                  <w14:solidFill>
                    <w14:schemeClr w14:val="tx1"/>
                  </w14:solidFill>
                </w14:textFill>
              </w:rPr>
              <m:t>30-x</m:t>
            </m:r>
            <m:ctrlPr>
              <w:rPr>
                <w:rFonts w:hint="eastAsia" w:ascii="Cambria Math" w:hAnsi="Cambria Math" w:eastAsia="新宋体"/>
                <w:color w:val="000000" w:themeColor="text1"/>
                <w:sz w:val="28"/>
                <w:szCs w:val="28"/>
                <w14:textFill>
                  <w14:solidFill>
                    <w14:schemeClr w14:val="tx1"/>
                  </w14:solidFill>
                </w14:textFill>
              </w:rPr>
            </m:ctrlPr>
          </m:den>
        </m:f>
      </m:oMath>
      <w:r>
        <w:rPr>
          <w:rFonts w:hint="eastAsia" w:eastAsia="新宋体"/>
          <w:color w:val="000000" w:themeColor="text1"/>
          <w:szCs w:val="21"/>
          <w14:textFill>
            <w14:solidFill>
              <w14:schemeClr w14:val="tx1"/>
            </w14:solidFill>
          </w14:textFill>
        </w:rPr>
        <w:t>，</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解得：</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Cs w:val="21"/>
          <w14:textFill>
            <w14:solidFill>
              <w14:schemeClr w14:val="tx1"/>
            </w14:solidFill>
          </w14:textFill>
        </w:rPr>
        <w:t>＝10，</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经检验得：</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Cs w:val="21"/>
          <w14:textFill>
            <w14:solidFill>
              <w14:schemeClr w14:val="tx1"/>
            </w14:solidFill>
          </w14:textFill>
        </w:rPr>
        <w:t>＝10是原方程的根，</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答：江水的流速为10</w:t>
      </w:r>
      <w:r>
        <w:rPr>
          <w:rFonts w:hint="eastAsia" w:eastAsia="新宋体"/>
          <w:i/>
          <w:color w:val="000000" w:themeColor="text1"/>
          <w:szCs w:val="21"/>
          <w14:textFill>
            <w14:solidFill>
              <w14:schemeClr w14:val="tx1"/>
            </w14:solidFill>
          </w14:textFill>
        </w:rPr>
        <w:t>km</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h</w:t>
      </w:r>
      <w:r>
        <w:rPr>
          <w:rFonts w:hint="eastAsia" w:eastAsia="新宋体"/>
          <w:color w:val="000000" w:themeColor="text1"/>
          <w:szCs w:val="21"/>
          <w14:textFill>
            <w14:solidFill>
              <w14:schemeClr w14:val="tx1"/>
            </w14:solidFill>
          </w14:textFill>
        </w:rPr>
        <w:t>．</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故答案为：10．</w:t>
      </w:r>
    </w:p>
    <w:p>
      <w:pPr>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【知识点】</w:t>
      </w:r>
      <w:r>
        <w:rPr>
          <w:rFonts w:hint="eastAsia" w:eastAsia="新宋体"/>
          <w:color w:val="000000" w:themeColor="text1"/>
          <w:szCs w:val="21"/>
          <w14:textFill>
            <w14:solidFill>
              <w14:schemeClr w14:val="tx1"/>
            </w14:solidFill>
          </w14:textFill>
        </w:rPr>
        <w:t>分式方程的应用</w:t>
      </w:r>
    </w:p>
    <w:p>
      <w:pPr>
        <w:rPr>
          <w:b/>
          <w:color w:val="000000" w:themeColor="text1"/>
          <w14:textFill>
            <w14:solidFill>
              <w14:schemeClr w14:val="tx1"/>
            </w14:solidFill>
          </w14:textFill>
        </w:rPr>
      </w:pPr>
    </w:p>
    <w:p>
      <w:pPr>
        <w:rPr>
          <w:b/>
          <w:color w:val="000000" w:themeColor="text1"/>
          <w14:textFill>
            <w14:solidFill>
              <w14:schemeClr w14:val="tx1"/>
            </w14:solidFill>
          </w14:textFill>
        </w:rPr>
      </w:pPr>
      <w:r>
        <w:rPr>
          <w:rFonts w:hAnsi="宋体"/>
          <w:b/>
          <w:color w:val="000000" w:themeColor="text1"/>
          <w14:textFill>
            <w14:solidFill>
              <w14:schemeClr w14:val="tx1"/>
            </w14:solidFill>
          </w14:textFill>
        </w:rPr>
        <w:t>三、解答题</w:t>
      </w:r>
    </w:p>
    <w:p>
      <w:pPr>
        <w:ind w:left="413" w:hanging="413" w:hangingChars="196"/>
        <w:rPr>
          <w:rFonts w:eastAsiaTheme="minorEastAsia"/>
          <w:color w:val="000000" w:themeColor="text1"/>
          <w14:textFill>
            <w14:solidFill>
              <w14:schemeClr w14:val="tx1"/>
            </w14:solidFill>
          </w14:textFill>
        </w:rPr>
      </w:pPr>
      <w:r>
        <w:rPr>
          <w:b/>
          <w:color w:val="000000" w:themeColor="text1"/>
          <w14:textFill>
            <w14:solidFill>
              <w14:schemeClr w14:val="tx1"/>
            </w14:solidFill>
          </w14:textFill>
        </w:rPr>
        <w:t>1.</w:t>
      </w:r>
      <w:r>
        <w:rPr>
          <w:rFonts w:hint="eastAsia" w:ascii="宋体" w:hAnsi="宋体"/>
          <w:bCs/>
          <w:color w:val="000000" w:themeColor="text1"/>
          <w14:textFill>
            <w14:solidFill>
              <w14:schemeClr w14:val="tx1"/>
            </w14:solidFill>
          </w14:textFill>
        </w:rPr>
        <w:t xml:space="preserve"> （</w:t>
      </w:r>
      <w:r>
        <w:rPr>
          <w:bCs/>
          <w:color w:val="000000" w:themeColor="text1"/>
          <w14:textFill>
            <w14:solidFill>
              <w14:schemeClr w14:val="tx1"/>
            </w14:solidFill>
          </w14:textFill>
        </w:rPr>
        <w:t>(2019</w:t>
      </w:r>
      <w:r>
        <w:rPr>
          <w:rFonts w:ascii="宋体" w:hAnsi="宋体"/>
          <w:bCs/>
          <w:color w:val="000000" w:themeColor="text1"/>
          <w14:textFill>
            <w14:solidFill>
              <w14:schemeClr w14:val="tx1"/>
            </w14:solidFill>
          </w14:textFill>
        </w:rPr>
        <w:t>四川省自贡市</w:t>
      </w:r>
      <w:r>
        <w:rPr>
          <w:rFonts w:hint="eastAsia" w:ascii="宋体" w:hAnsi="宋体"/>
          <w:bCs/>
          <w:color w:val="000000" w:themeColor="text1"/>
          <w14:textFill>
            <w14:solidFill>
              <w14:schemeClr w14:val="tx1"/>
            </w14:solidFill>
          </w14:textFill>
        </w:rPr>
        <w:t>，20，</w:t>
      </w:r>
      <w:r>
        <w:rPr>
          <w:bCs/>
          <w:color w:val="000000" w:themeColor="text1"/>
          <w14:textFill>
            <w14:solidFill>
              <w14:schemeClr w14:val="tx1"/>
            </w14:solidFill>
          </w14:textFill>
        </w:rPr>
        <w:t>8</w:t>
      </w:r>
      <w:r>
        <w:rPr>
          <w:rFonts w:ascii="宋体" w:hAnsi="宋体"/>
          <w:bCs/>
          <w:color w:val="000000" w:themeColor="text1"/>
          <w14:textFill>
            <w14:solidFill>
              <w14:schemeClr w14:val="tx1"/>
            </w14:solidFill>
          </w14:textFill>
        </w:rPr>
        <w:t>分</w:t>
      </w:r>
      <w:r>
        <w:rPr>
          <w:rFonts w:hint="eastAsia" w:ascii="宋体" w:hAnsi="宋体"/>
          <w:bCs/>
          <w:color w:val="000000" w:themeColor="text1"/>
          <w14:textFill>
            <w14:solidFill>
              <w14:schemeClr w14:val="tx1"/>
            </w14:solidFill>
          </w14:textFill>
        </w:rPr>
        <w:t>)解方程：</w:t>
      </w:r>
      <m:oMath>
        <m:f>
          <m:fPr>
            <m:ctrlPr>
              <w:rPr>
                <w:rFonts w:ascii="Cambria Math" w:hAnsi="Cambria Math"/>
                <w:bCs/>
                <w:color w:val="000000" w:themeColor="text1"/>
                <w14:textFill>
                  <w14:solidFill>
                    <w14:schemeClr w14:val="tx1"/>
                  </w14:solidFill>
                </w14:textFill>
              </w:rPr>
            </m:ctrlPr>
          </m:fPr>
          <m:num>
            <m:r>
              <w:rPr>
                <w:rFonts w:ascii="Cambria Math" w:hAnsi="Cambria Math"/>
                <w:color w:val="000000" w:themeColor="text1"/>
                <w14:textFill>
                  <w14:solidFill>
                    <w14:schemeClr w14:val="tx1"/>
                  </w14:solidFill>
                </w14:textFill>
              </w:rPr>
              <m:t>x</m:t>
            </m:r>
            <m:ctrlPr>
              <w:rPr>
                <w:rFonts w:ascii="Cambria Math" w:hAnsi="Cambria Math"/>
                <w:bCs/>
                <w:color w:val="000000" w:themeColor="text1"/>
                <w14:textFill>
                  <w14:solidFill>
                    <w14:schemeClr w14:val="tx1"/>
                  </w14:solidFill>
                </w14:textFill>
              </w:rPr>
            </m:ctrlPr>
          </m:num>
          <m:den>
            <m:r>
              <w:rPr>
                <w:rFonts w:ascii="Cambria Math" w:hAnsi="Cambria Math"/>
                <w:color w:val="000000" w:themeColor="text1"/>
                <w14:textFill>
                  <w14:solidFill>
                    <w14:schemeClr w14:val="tx1"/>
                  </w14:solidFill>
                </w14:textFill>
              </w:rPr>
              <m:t>x-1</m:t>
            </m:r>
            <m:ctrlPr>
              <w:rPr>
                <w:rFonts w:ascii="Cambria Math" w:hAnsi="Cambria Math"/>
                <w:bCs/>
                <w:color w:val="000000" w:themeColor="text1"/>
                <w14:textFill>
                  <w14:solidFill>
                    <w14:schemeClr w14:val="tx1"/>
                  </w14:solidFill>
                </w14:textFill>
              </w:rPr>
            </m:ctrlPr>
          </m:den>
        </m:f>
        <m:r>
          <w:rPr>
            <w:rFonts w:ascii="Cambria Math" w:hAnsi="Cambria Math"/>
            <w:color w:val="000000" w:themeColor="text1"/>
            <w14:textFill>
              <w14:solidFill>
                <w14:schemeClr w14:val="tx1"/>
              </w14:solidFill>
            </w14:textFill>
          </w:rPr>
          <m:t>-</m:t>
        </m:r>
        <m:f>
          <m:fPr>
            <m:ctrlPr>
              <w:rPr>
                <w:rFonts w:ascii="Cambria Math" w:hAnsi="Cambria Math"/>
                <w:bCs/>
                <w:i/>
                <w:color w:val="000000" w:themeColor="text1"/>
                <w14:textFill>
                  <w14:solidFill>
                    <w14:schemeClr w14:val="tx1"/>
                  </w14:solidFill>
                </w14:textFill>
              </w:rPr>
            </m:ctrlPr>
          </m:fPr>
          <m:num>
            <m:r>
              <w:rPr>
                <w:rFonts w:ascii="Cambria Math" w:hAnsi="Cambria Math"/>
                <w:color w:val="000000" w:themeColor="text1"/>
                <w14:textFill>
                  <w14:solidFill>
                    <w14:schemeClr w14:val="tx1"/>
                  </w14:solidFill>
                </w14:textFill>
              </w:rPr>
              <m:t>2</m:t>
            </m:r>
            <m:ctrlPr>
              <w:rPr>
                <w:rFonts w:ascii="Cambria Math" w:hAnsi="Cambria Math"/>
                <w:bCs/>
                <w:i/>
                <w:color w:val="000000" w:themeColor="text1"/>
                <w14:textFill>
                  <w14:solidFill>
                    <w14:schemeClr w14:val="tx1"/>
                  </w14:solidFill>
                </w14:textFill>
              </w:rPr>
            </m:ctrlPr>
          </m:num>
          <m:den>
            <m:r>
              <w:rPr>
                <w:rFonts w:ascii="Cambria Math" w:hAnsi="Cambria Math"/>
                <w:color w:val="000000" w:themeColor="text1"/>
                <w14:textFill>
                  <w14:solidFill>
                    <w14:schemeClr w14:val="tx1"/>
                  </w14:solidFill>
                </w14:textFill>
              </w:rPr>
              <m:t>x</m:t>
            </m:r>
            <m:ctrlPr>
              <w:rPr>
                <w:rFonts w:ascii="Cambria Math" w:hAnsi="Cambria Math"/>
                <w:bCs/>
                <w:i/>
                <w:color w:val="000000" w:themeColor="text1"/>
                <w14:textFill>
                  <w14:solidFill>
                    <w14:schemeClr w14:val="tx1"/>
                  </w14:solidFill>
                </w14:textFill>
              </w:rPr>
            </m:ctrlPr>
          </m:den>
        </m:f>
        <m:r>
          <w:rPr>
            <w:rFonts w:ascii="Cambria Math" w:hAnsi="Cambria Math"/>
            <w:color w:val="000000" w:themeColor="text1"/>
            <w14:textFill>
              <w14:solidFill>
                <w14:schemeClr w14:val="tx1"/>
              </w14:solidFill>
            </w14:textFill>
          </w:rPr>
          <m:t>=1</m:t>
        </m:r>
      </m:oMath>
    </w:p>
    <w:p>
      <w:pPr>
        <w:rPr>
          <w:rFonts w:hAnsi="宋体"/>
          <w:bCs/>
          <w:color w:val="000000" w:themeColor="text1"/>
          <w14:textFill>
            <w14:solidFill>
              <w14:schemeClr w14:val="tx1"/>
            </w14:solidFill>
          </w14:textFill>
        </w:rPr>
      </w:pPr>
      <w:r>
        <w:rPr>
          <w:rFonts w:hint="eastAsia" w:ascii="宋体" w:hAnsi="宋体"/>
          <w:bCs/>
          <w:color w:val="000000" w:themeColor="text1"/>
          <w14:textFill>
            <w14:solidFill>
              <w14:schemeClr w14:val="tx1"/>
            </w14:solidFill>
          </w14:textFill>
        </w:rPr>
        <w:t>【思路分析】先去分母把分式方程化为整式方程，求出整式方程的解并检验即可得到分式方程的解.</w:t>
      </w:r>
    </w:p>
    <w:p>
      <w:pPr>
        <w:ind w:left="424" w:hanging="424" w:hangingChars="202"/>
        <w:rPr>
          <w:rFonts w:ascii="宋体" w:hAnsi="宋体"/>
          <w:bCs/>
          <w:color w:val="000000" w:themeColor="text1"/>
          <w14:textFill>
            <w14:solidFill>
              <w14:schemeClr w14:val="tx1"/>
            </w14:solidFill>
          </w14:textFill>
        </w:rPr>
      </w:pPr>
      <w:r>
        <w:rPr>
          <w:rFonts w:hint="eastAsia" w:ascii="宋体" w:hAnsi="宋体"/>
          <w:bCs/>
          <w:color w:val="000000" w:themeColor="text1"/>
          <w14:textFill>
            <w14:solidFill>
              <w14:schemeClr w14:val="tx1"/>
            </w14:solidFill>
          </w14:textFill>
        </w:rPr>
        <w:t>【解题过程】解：方程两边乘以</w:t>
      </w:r>
      <w:r>
        <w:rPr>
          <w:bCs/>
          <w:i/>
          <w:color w:val="000000" w:themeColor="text1"/>
          <w14:textFill>
            <w14:solidFill>
              <w14:schemeClr w14:val="tx1"/>
            </w14:solidFill>
          </w14:textFill>
        </w:rPr>
        <w:t>x</w:t>
      </w:r>
      <w:r>
        <w:rPr>
          <w:rFonts w:hint="eastAsia" w:ascii="宋体" w:hAnsi="宋体"/>
          <w:bCs/>
          <w:color w:val="000000" w:themeColor="text1"/>
          <w14:textFill>
            <w14:solidFill>
              <w14:schemeClr w14:val="tx1"/>
            </w14:solidFill>
          </w14:textFill>
        </w:rPr>
        <w:t>(</w:t>
      </w:r>
      <w:r>
        <w:rPr>
          <w:bCs/>
          <w:i/>
          <w:color w:val="000000" w:themeColor="text1"/>
          <w14:textFill>
            <w14:solidFill>
              <w14:schemeClr w14:val="tx1"/>
            </w14:solidFill>
          </w14:textFill>
        </w:rPr>
        <w:t>x</w:t>
      </w:r>
      <w:r>
        <w:rPr>
          <w:rFonts w:ascii="宋体" w:hAnsi="宋体"/>
          <w:bCs/>
          <w:color w:val="000000" w:themeColor="text1"/>
          <w14:textFill>
            <w14:solidFill>
              <w14:schemeClr w14:val="tx1"/>
            </w14:solidFill>
          </w14:textFill>
        </w:rPr>
        <w:t>-</w:t>
      </w:r>
      <w:r>
        <w:rPr>
          <w:rFonts w:hint="eastAsia" w:ascii="宋体" w:hAnsi="宋体"/>
          <w:bCs/>
          <w:color w:val="000000" w:themeColor="text1"/>
          <w14:textFill>
            <w14:solidFill>
              <w14:schemeClr w14:val="tx1"/>
            </w14:solidFill>
          </w14:textFill>
        </w:rPr>
        <w:t>1)得，</w:t>
      </w:r>
    </w:p>
    <w:p>
      <w:pPr>
        <w:ind w:left="424" w:hanging="424" w:hangingChars="202"/>
        <w:rPr>
          <w:rFonts w:ascii="宋体" w:hAnsi="宋体"/>
          <w:bCs/>
          <w:color w:val="000000" w:themeColor="text1"/>
          <w14:textFill>
            <w14:solidFill>
              <w14:schemeClr w14:val="tx1"/>
            </w14:solidFill>
          </w14:textFill>
        </w:rPr>
      </w:pPr>
      <w:r>
        <w:rPr>
          <w:bCs/>
          <w:i/>
          <w:color w:val="000000" w:themeColor="text1"/>
          <w14:textFill>
            <w14:solidFill>
              <w14:schemeClr w14:val="tx1"/>
            </w14:solidFill>
          </w14:textFill>
        </w:rPr>
        <w:t>x</w:t>
      </w:r>
      <w:r>
        <w:rPr>
          <w:rFonts w:hint="eastAsia" w:ascii="宋体" w:hAnsi="宋体"/>
          <w:bCs/>
          <w:color w:val="000000" w:themeColor="text1"/>
          <w:vertAlign w:val="superscript"/>
          <w14:textFill>
            <w14:solidFill>
              <w14:schemeClr w14:val="tx1"/>
            </w14:solidFill>
          </w14:textFill>
        </w:rPr>
        <w:t>2</w:t>
      </w:r>
      <w:r>
        <w:rPr>
          <w:rFonts w:ascii="宋体" w:hAnsi="宋体"/>
          <w:bCs/>
          <w:color w:val="000000" w:themeColor="text1"/>
          <w14:textFill>
            <w14:solidFill>
              <w14:schemeClr w14:val="tx1"/>
            </w14:solidFill>
          </w14:textFill>
        </w:rPr>
        <w:t>-</w:t>
      </w:r>
      <m:oMath>
        <m:r>
          <m:rPr>
            <m:sty m:val="p"/>
          </m:rPr>
          <w:rPr>
            <w:rFonts w:ascii="Cambria Math" w:hAnsi="Cambria Math"/>
            <w:color w:val="000000" w:themeColor="text1"/>
            <w14:textFill>
              <w14:solidFill>
                <w14:schemeClr w14:val="tx1"/>
              </w14:solidFill>
            </w14:textFill>
          </w:rPr>
          <m:t>2</m:t>
        </m:r>
      </m:oMath>
      <w:r>
        <w:rPr>
          <w:rFonts w:hint="eastAsia" w:ascii="宋体" w:hAnsi="宋体"/>
          <w:bCs/>
          <w:color w:val="000000" w:themeColor="text1"/>
          <w14:textFill>
            <w14:solidFill>
              <w14:schemeClr w14:val="tx1"/>
            </w14:solidFill>
          </w14:textFill>
        </w:rPr>
        <w:t>(</w:t>
      </w:r>
      <w:r>
        <w:rPr>
          <w:bCs/>
          <w:i/>
          <w:color w:val="000000" w:themeColor="text1"/>
          <w14:textFill>
            <w14:solidFill>
              <w14:schemeClr w14:val="tx1"/>
            </w14:solidFill>
          </w14:textFill>
        </w:rPr>
        <w:t>x</w:t>
      </w:r>
      <w:r>
        <w:rPr>
          <w:rFonts w:ascii="宋体" w:hAnsi="宋体"/>
          <w:bCs/>
          <w:color w:val="000000" w:themeColor="text1"/>
          <w14:textFill>
            <w14:solidFill>
              <w14:schemeClr w14:val="tx1"/>
            </w14:solidFill>
          </w14:textFill>
        </w:rPr>
        <w:t>-</w:t>
      </w:r>
      <w:r>
        <w:rPr>
          <w:rFonts w:hint="eastAsia" w:ascii="宋体" w:hAnsi="宋体"/>
          <w:bCs/>
          <w:color w:val="000000" w:themeColor="text1"/>
          <w14:textFill>
            <w14:solidFill>
              <w14:schemeClr w14:val="tx1"/>
            </w14:solidFill>
          </w14:textFill>
        </w:rPr>
        <w:t>1)=</w:t>
      </w:r>
      <w:r>
        <w:rPr>
          <w:bCs/>
          <w:i/>
          <w:color w:val="000000" w:themeColor="text1"/>
          <w14:textFill>
            <w14:solidFill>
              <w14:schemeClr w14:val="tx1"/>
            </w14:solidFill>
          </w14:textFill>
        </w:rPr>
        <w:t>x</w:t>
      </w:r>
      <w:r>
        <w:rPr>
          <w:rFonts w:hint="eastAsia" w:ascii="宋体" w:hAnsi="宋体"/>
          <w:bCs/>
          <w:color w:val="000000" w:themeColor="text1"/>
          <w14:textFill>
            <w14:solidFill>
              <w14:schemeClr w14:val="tx1"/>
            </w14:solidFill>
          </w14:textFill>
        </w:rPr>
        <w:t>(</w:t>
      </w:r>
      <w:r>
        <w:rPr>
          <w:bCs/>
          <w:i/>
          <w:color w:val="000000" w:themeColor="text1"/>
          <w14:textFill>
            <w14:solidFill>
              <w14:schemeClr w14:val="tx1"/>
            </w14:solidFill>
          </w14:textFill>
        </w:rPr>
        <w:t>x</w:t>
      </w:r>
      <w:r>
        <w:rPr>
          <w:rFonts w:ascii="宋体" w:hAnsi="宋体"/>
          <w:bCs/>
          <w:color w:val="000000" w:themeColor="text1"/>
          <w14:textFill>
            <w14:solidFill>
              <w14:schemeClr w14:val="tx1"/>
            </w14:solidFill>
          </w14:textFill>
        </w:rPr>
        <w:t>-</w:t>
      </w:r>
      <w:r>
        <w:rPr>
          <w:rFonts w:hint="eastAsia" w:ascii="宋体" w:hAnsi="宋体"/>
          <w:bCs/>
          <w:color w:val="000000" w:themeColor="text1"/>
          <w14:textFill>
            <w14:solidFill>
              <w14:schemeClr w14:val="tx1"/>
            </w14:solidFill>
          </w14:textFill>
        </w:rPr>
        <w:t>1)</w:t>
      </w:r>
    </w:p>
    <w:p>
      <w:pPr>
        <w:ind w:left="424" w:hanging="424" w:hangingChars="202"/>
        <w:rPr>
          <w:rFonts w:ascii="宋体" w:hAnsi="宋体"/>
          <w:bCs/>
          <w:color w:val="000000" w:themeColor="text1"/>
          <w14:textFill>
            <w14:solidFill>
              <w14:schemeClr w14:val="tx1"/>
            </w14:solidFill>
          </w14:textFill>
        </w:rPr>
      </w:pPr>
      <w:r>
        <w:rPr>
          <w:rFonts w:hint="eastAsia" w:ascii="宋体" w:hAnsi="宋体"/>
          <w:bCs/>
          <w:color w:val="000000" w:themeColor="text1"/>
          <w14:textFill>
            <w14:solidFill>
              <w14:schemeClr w14:val="tx1"/>
            </w14:solidFill>
          </w14:textFill>
        </w:rPr>
        <w:t>解得，</w:t>
      </w:r>
      <w:r>
        <w:rPr>
          <w:bCs/>
          <w:i/>
          <w:color w:val="000000" w:themeColor="text1"/>
          <w14:textFill>
            <w14:solidFill>
              <w14:schemeClr w14:val="tx1"/>
            </w14:solidFill>
          </w14:textFill>
        </w:rPr>
        <w:t>x</w:t>
      </w:r>
      <w:r>
        <w:rPr>
          <w:rFonts w:hint="eastAsia" w:ascii="宋体" w:hAnsi="宋体"/>
          <w:bCs/>
          <w:color w:val="000000" w:themeColor="text1"/>
          <w14:textFill>
            <w14:solidFill>
              <w14:schemeClr w14:val="tx1"/>
            </w14:solidFill>
          </w14:textFill>
        </w:rPr>
        <w:t>=</w:t>
      </w:r>
      <m:oMath>
        <m:r>
          <m:rPr>
            <m:sty m:val="p"/>
          </m:rPr>
          <w:rPr>
            <w:rFonts w:ascii="Cambria Math" w:hAnsi="Cambria Math"/>
            <w:color w:val="000000" w:themeColor="text1"/>
            <w14:textFill>
              <w14:solidFill>
                <w14:schemeClr w14:val="tx1"/>
              </w14:solidFill>
            </w14:textFill>
          </w:rPr>
          <m:t>2</m:t>
        </m:r>
      </m:oMath>
      <w:r>
        <w:rPr>
          <w:rFonts w:hint="eastAsia" w:ascii="宋体" w:hAnsi="宋体"/>
          <w:bCs/>
          <w:color w:val="000000" w:themeColor="text1"/>
          <w14:textFill>
            <w14:solidFill>
              <w14:schemeClr w14:val="tx1"/>
            </w14:solidFill>
          </w14:textFill>
        </w:rPr>
        <w:t>.</w:t>
      </w:r>
    </w:p>
    <w:p>
      <w:pPr>
        <w:ind w:left="424" w:hanging="424" w:hangingChars="202"/>
        <w:rPr>
          <w:rFonts w:ascii="宋体" w:hAnsi="宋体"/>
          <w:bCs/>
          <w:color w:val="000000" w:themeColor="text1"/>
          <w14:textFill>
            <w14:solidFill>
              <w14:schemeClr w14:val="tx1"/>
            </w14:solidFill>
          </w14:textFill>
        </w:rPr>
      </w:pPr>
      <w:r>
        <w:rPr>
          <w:rFonts w:hint="eastAsia" w:ascii="宋体" w:hAnsi="宋体"/>
          <w:bCs/>
          <w:color w:val="000000" w:themeColor="text1"/>
          <w14:textFill>
            <w14:solidFill>
              <w14:schemeClr w14:val="tx1"/>
            </w14:solidFill>
          </w14:textFill>
        </w:rPr>
        <w:t>检验：当</w:t>
      </w:r>
      <w:r>
        <w:rPr>
          <w:bCs/>
          <w:i/>
          <w:color w:val="000000" w:themeColor="text1"/>
          <w14:textFill>
            <w14:solidFill>
              <w14:schemeClr w14:val="tx1"/>
            </w14:solidFill>
          </w14:textFill>
        </w:rPr>
        <w:t>x</w:t>
      </w:r>
      <w:r>
        <w:rPr>
          <w:rFonts w:hint="eastAsia" w:ascii="宋体" w:hAnsi="宋体"/>
          <w:bCs/>
          <w:color w:val="000000" w:themeColor="text1"/>
          <w14:textFill>
            <w14:solidFill>
              <w14:schemeClr w14:val="tx1"/>
            </w14:solidFill>
          </w14:textFill>
        </w:rPr>
        <w:t>=</w:t>
      </w:r>
      <m:oMath>
        <m:r>
          <m:rPr>
            <m:sty m:val="p"/>
          </m:rPr>
          <w:rPr>
            <w:rFonts w:ascii="Cambria Math" w:hAnsi="Cambria Math"/>
            <w:color w:val="000000" w:themeColor="text1"/>
            <w14:textFill>
              <w14:solidFill>
                <w14:schemeClr w14:val="tx1"/>
              </w14:solidFill>
            </w14:textFill>
          </w:rPr>
          <m:t>2</m:t>
        </m:r>
      </m:oMath>
      <w:r>
        <w:rPr>
          <w:rFonts w:hint="eastAsia" w:ascii="宋体" w:hAnsi="宋体"/>
          <w:bCs/>
          <w:color w:val="000000" w:themeColor="text1"/>
          <w14:textFill>
            <w14:solidFill>
              <w14:schemeClr w14:val="tx1"/>
            </w14:solidFill>
          </w14:textFill>
        </w:rPr>
        <w:t>时，</w:t>
      </w:r>
      <w:r>
        <w:rPr>
          <w:bCs/>
          <w:i/>
          <w:color w:val="000000" w:themeColor="text1"/>
          <w14:textFill>
            <w14:solidFill>
              <w14:schemeClr w14:val="tx1"/>
            </w14:solidFill>
          </w14:textFill>
        </w:rPr>
        <w:t>x</w:t>
      </w:r>
      <w:r>
        <w:rPr>
          <w:rFonts w:hint="eastAsia" w:ascii="宋体" w:hAnsi="宋体"/>
          <w:bCs/>
          <w:color w:val="000000" w:themeColor="text1"/>
          <w14:textFill>
            <w14:solidFill>
              <w14:schemeClr w14:val="tx1"/>
            </w14:solidFill>
          </w14:textFill>
        </w:rPr>
        <w:t>(</w:t>
      </w:r>
      <w:r>
        <w:rPr>
          <w:bCs/>
          <w:i/>
          <w:color w:val="000000" w:themeColor="text1"/>
          <w14:textFill>
            <w14:solidFill>
              <w14:schemeClr w14:val="tx1"/>
            </w14:solidFill>
          </w14:textFill>
        </w:rPr>
        <w:t>x</w:t>
      </w:r>
      <w:r>
        <w:rPr>
          <w:rFonts w:ascii="宋体" w:hAnsi="宋体"/>
          <w:bCs/>
          <w:color w:val="000000" w:themeColor="text1"/>
          <w14:textFill>
            <w14:solidFill>
              <w14:schemeClr w14:val="tx1"/>
            </w14:solidFill>
          </w14:textFill>
        </w:rPr>
        <w:t>-</w:t>
      </w:r>
      <w:r>
        <w:rPr>
          <w:rFonts w:hint="eastAsia" w:ascii="宋体" w:hAnsi="宋体"/>
          <w:bCs/>
          <w:color w:val="000000" w:themeColor="text1"/>
          <w14:textFill>
            <w14:solidFill>
              <w14:schemeClr w14:val="tx1"/>
            </w14:solidFill>
          </w14:textFill>
        </w:rPr>
        <w:t>1)≠0，</w:t>
      </w:r>
    </w:p>
    <w:p>
      <w:pPr>
        <w:ind w:left="424" w:hanging="424" w:hangingChars="202"/>
        <w:rPr>
          <w:rFonts w:ascii="宋体" w:hAnsi="宋体"/>
          <w:bCs/>
          <w:color w:val="000000" w:themeColor="text1"/>
          <w14:textFill>
            <w14:solidFill>
              <w14:schemeClr w14:val="tx1"/>
            </w14:solidFill>
          </w14:textFill>
        </w:rPr>
      </w:pPr>
      <w:r>
        <w:rPr>
          <w:rFonts w:hint="eastAsia" w:ascii="宋体" w:hAnsi="宋体"/>
          <w:bCs/>
          <w:color w:val="000000" w:themeColor="text1"/>
          <w14:textFill>
            <w14:solidFill>
              <w14:schemeClr w14:val="tx1"/>
            </w14:solidFill>
          </w14:textFill>
        </w:rPr>
        <w:t>∴</w:t>
      </w:r>
      <w:r>
        <w:rPr>
          <w:bCs/>
          <w:i/>
          <w:color w:val="000000" w:themeColor="text1"/>
          <w14:textFill>
            <w14:solidFill>
              <w14:schemeClr w14:val="tx1"/>
            </w14:solidFill>
          </w14:textFill>
        </w:rPr>
        <w:t>x</w:t>
      </w:r>
      <w:r>
        <w:rPr>
          <w:rFonts w:hint="eastAsia" w:ascii="宋体" w:hAnsi="宋体"/>
          <w:bCs/>
          <w:color w:val="000000" w:themeColor="text1"/>
          <w14:textFill>
            <w14:solidFill>
              <w14:schemeClr w14:val="tx1"/>
            </w14:solidFill>
          </w14:textFill>
        </w:rPr>
        <w:t>=</w:t>
      </w:r>
      <m:oMath>
        <m:r>
          <m:rPr>
            <m:sty m:val="p"/>
          </m:rPr>
          <w:rPr>
            <w:rFonts w:ascii="Cambria Math" w:hAnsi="Cambria Math"/>
            <w:color w:val="000000" w:themeColor="text1"/>
            <w14:textFill>
              <w14:solidFill>
                <w14:schemeClr w14:val="tx1"/>
              </w14:solidFill>
            </w14:textFill>
          </w:rPr>
          <m:t>2</m:t>
        </m:r>
      </m:oMath>
      <w:r>
        <w:rPr>
          <w:rFonts w:hint="eastAsia" w:ascii="宋体" w:hAnsi="宋体"/>
          <w:bCs/>
          <w:color w:val="000000" w:themeColor="text1"/>
          <w14:textFill>
            <w14:solidFill>
              <w14:schemeClr w14:val="tx1"/>
            </w14:solidFill>
          </w14:textFill>
        </w:rPr>
        <w:t>是原分式方程的解.</w:t>
      </w:r>
    </w:p>
    <w:p>
      <w:pPr>
        <w:ind w:left="424" w:hanging="424" w:hangingChars="202"/>
        <w:rPr>
          <w:rFonts w:ascii="宋体" w:hAnsi="宋体"/>
          <w:bCs/>
          <w:color w:val="000000" w:themeColor="text1"/>
          <w14:textFill>
            <w14:solidFill>
              <w14:schemeClr w14:val="tx1"/>
            </w14:solidFill>
          </w14:textFill>
        </w:rPr>
      </w:pPr>
      <w:r>
        <w:rPr>
          <w:rFonts w:hint="eastAsia" w:ascii="宋体" w:hAnsi="宋体"/>
          <w:bCs/>
          <w:color w:val="000000" w:themeColor="text1"/>
          <w14:textFill>
            <w14:solidFill>
              <w14:schemeClr w14:val="tx1"/>
            </w14:solidFill>
          </w14:textFill>
        </w:rPr>
        <w:t>∴原分式方程的解为</w:t>
      </w:r>
      <w:r>
        <w:rPr>
          <w:bCs/>
          <w:i/>
          <w:color w:val="000000" w:themeColor="text1"/>
          <w14:textFill>
            <w14:solidFill>
              <w14:schemeClr w14:val="tx1"/>
            </w14:solidFill>
          </w14:textFill>
        </w:rPr>
        <w:t>x</w:t>
      </w:r>
      <w:r>
        <w:rPr>
          <w:rFonts w:hint="eastAsia" w:ascii="宋体" w:hAnsi="宋体"/>
          <w:bCs/>
          <w:color w:val="000000" w:themeColor="text1"/>
          <w14:textFill>
            <w14:solidFill>
              <w14:schemeClr w14:val="tx1"/>
            </w14:solidFill>
          </w14:textFill>
        </w:rPr>
        <w:t>=</w:t>
      </w:r>
      <w:r>
        <w:rPr>
          <w:bCs/>
          <w:color w:val="000000" w:themeColor="text1"/>
          <w14:textFill>
            <w14:solidFill>
              <w14:schemeClr w14:val="tx1"/>
            </w14:solidFill>
          </w14:textFill>
        </w:rPr>
        <w:t>2</w:t>
      </w:r>
      <w:r>
        <w:rPr>
          <w:rFonts w:hint="eastAsia" w:ascii="宋体" w:hAnsi="宋体"/>
          <w:bCs/>
          <w:color w:val="000000" w:themeColor="text1"/>
          <w14:textFill>
            <w14:solidFill>
              <w14:schemeClr w14:val="tx1"/>
            </w14:solidFill>
          </w14:textFill>
        </w:rPr>
        <w:t>.</w:t>
      </w:r>
    </w:p>
    <w:p>
      <w:pPr>
        <w:rPr>
          <w:rFonts w:hAnsi="宋体"/>
          <w:bCs/>
          <w:color w:val="000000" w:themeColor="text1"/>
          <w14:textFill>
            <w14:solidFill>
              <w14:schemeClr w14:val="tx1"/>
            </w14:solidFill>
          </w14:textFill>
        </w:rPr>
      </w:pPr>
      <w:r>
        <w:rPr>
          <w:rFonts w:ascii="宋体" w:hAnsi="宋体"/>
          <w:bCs/>
          <w:color w:val="000000" w:themeColor="text1"/>
          <w14:textFill>
            <w14:solidFill>
              <w14:schemeClr w14:val="tx1"/>
            </w14:solidFill>
          </w14:textFill>
        </w:rPr>
        <w:t>【知识点】</w:t>
      </w:r>
      <w:r>
        <w:rPr>
          <w:rFonts w:hint="eastAsia" w:ascii="宋体" w:hAnsi="宋体"/>
          <w:bCs/>
          <w:color w:val="000000" w:themeColor="text1"/>
          <w14:textFill>
            <w14:solidFill>
              <w14:schemeClr w14:val="tx1"/>
            </w14:solidFill>
          </w14:textFill>
        </w:rPr>
        <w:t>分式方程的解法.</w:t>
      </w:r>
    </w:p>
    <w:p>
      <w:pPr>
        <w:rPr>
          <w:b/>
          <w:color w:val="000000" w:themeColor="text1"/>
          <w14:textFill>
            <w14:solidFill>
              <w14:schemeClr w14:val="tx1"/>
            </w14:solidFill>
          </w14:textFill>
        </w:rPr>
      </w:pPr>
    </w:p>
    <w:p>
      <w:pPr>
        <w:tabs>
          <w:tab w:val="left" w:pos="420"/>
          <w:tab w:val="left" w:pos="2730"/>
          <w:tab w:val="left" w:pos="5040"/>
          <w:tab w:val="left" w:pos="7350"/>
        </w:tabs>
        <w:rPr>
          <w:color w:val="000000" w:themeColor="text1"/>
          <w:sz w:val="24"/>
          <w14:textFill>
            <w14:solidFill>
              <w14:schemeClr w14:val="tx1"/>
            </w14:solidFill>
          </w14:textFill>
        </w:rPr>
      </w:pPr>
      <w:r>
        <w:rPr>
          <w:b/>
          <w:color w:val="000000" w:themeColor="text1"/>
          <w14:textFill>
            <w14:solidFill>
              <w14:schemeClr w14:val="tx1"/>
            </w14:solidFill>
          </w14:textFill>
        </w:rPr>
        <w:t>2.</w:t>
      </w:r>
      <w:r>
        <w:rPr>
          <w:rFonts w:hint="eastAsia"/>
          <w:b/>
          <w:color w:val="000000" w:themeColor="text1"/>
          <w14:textFill>
            <w14:solidFill>
              <w14:schemeClr w14:val="tx1"/>
            </w14:solidFill>
          </w14:textFill>
        </w:rPr>
        <w:t xml:space="preserve"> （2019四川省眉山市，24，9分）</w:t>
      </w:r>
      <w:r>
        <w:rPr>
          <w:color w:val="000000" w:themeColor="text1"/>
          <w:szCs w:val="21"/>
          <w14:textFill>
            <w14:solidFill>
              <w14:schemeClr w14:val="tx1"/>
            </w14:solidFill>
          </w14:textFill>
        </w:rPr>
        <w:t xml:space="preserve"> </w:t>
      </w:r>
      <w:r>
        <w:rPr>
          <w:rFonts w:hint="eastAsia"/>
          <w:color w:val="000000" w:themeColor="text1"/>
          <w:sz w:val="24"/>
          <w14:textFill>
            <w14:solidFill>
              <w14:schemeClr w14:val="tx1"/>
            </w14:solidFill>
          </w14:textFill>
        </w:rPr>
        <w:t>在我市“青山绿水”行动中，某社区计划对面积为</w:t>
      </w:r>
      <w:r>
        <w:rPr>
          <w:color w:val="000000" w:themeColor="text1"/>
          <w:sz w:val="24"/>
          <w14:textFill>
            <w14:solidFill>
              <w14:schemeClr w14:val="tx1"/>
            </w14:solidFill>
          </w14:textFill>
        </w:rPr>
        <w:t>3600m</w:t>
      </w:r>
      <w:r>
        <w:rPr>
          <w:color w:val="000000" w:themeColor="text1"/>
          <w:sz w:val="24"/>
          <w:vertAlign w:val="superscript"/>
          <w14:textFill>
            <w14:solidFill>
              <w14:schemeClr w14:val="tx1"/>
            </w14:solidFill>
          </w14:textFill>
        </w:rPr>
        <w:t>2</w:t>
      </w:r>
      <w:r>
        <w:rPr>
          <w:rFonts w:hint="eastAsia"/>
          <w:color w:val="000000" w:themeColor="text1"/>
          <w:sz w:val="24"/>
          <w14:textFill>
            <w14:solidFill>
              <w14:schemeClr w14:val="tx1"/>
            </w14:solidFill>
          </w14:textFill>
        </w:rPr>
        <w:t>的区域进行绿化，经投标由甲、乙两个工程队来完成．已知甲队每天能完成绿化的面积是乙队每天能完成绿化面积的</w:t>
      </w:r>
      <w:r>
        <w:rPr>
          <w:color w:val="000000" w:themeColor="text1"/>
          <w:sz w:val="24"/>
          <w14:textFill>
            <w14:solidFill>
              <w14:schemeClr w14:val="tx1"/>
            </w14:solidFill>
          </w14:textFill>
        </w:rPr>
        <w:t>2</w:t>
      </w:r>
      <w:r>
        <w:rPr>
          <w:rFonts w:hint="eastAsia"/>
          <w:color w:val="000000" w:themeColor="text1"/>
          <w:sz w:val="24"/>
          <w14:textFill>
            <w14:solidFill>
              <w14:schemeClr w14:val="tx1"/>
            </w14:solidFill>
          </w14:textFill>
        </w:rPr>
        <w:t>倍，如果两队各自独立完成面积为</w:t>
      </w:r>
      <w:r>
        <w:rPr>
          <w:color w:val="000000" w:themeColor="text1"/>
          <w:sz w:val="24"/>
          <w14:textFill>
            <w14:solidFill>
              <w14:schemeClr w14:val="tx1"/>
            </w14:solidFill>
          </w14:textFill>
        </w:rPr>
        <w:t>600m</w:t>
      </w:r>
      <w:r>
        <w:rPr>
          <w:color w:val="000000" w:themeColor="text1"/>
          <w:sz w:val="24"/>
          <w:vertAlign w:val="superscript"/>
          <w14:textFill>
            <w14:solidFill>
              <w14:schemeClr w14:val="tx1"/>
            </w14:solidFill>
          </w14:textFill>
        </w:rPr>
        <w:t>2</w:t>
      </w:r>
      <w:r>
        <w:rPr>
          <w:rFonts w:hint="eastAsia"/>
          <w:color w:val="000000" w:themeColor="text1"/>
          <w:sz w:val="24"/>
          <w14:textFill>
            <w14:solidFill>
              <w14:schemeClr w14:val="tx1"/>
            </w14:solidFill>
          </w14:textFill>
        </w:rPr>
        <w:t>区域的绿化时，甲队比乙队少用</w:t>
      </w:r>
      <w:r>
        <w:rPr>
          <w:color w:val="000000" w:themeColor="text1"/>
          <w:sz w:val="24"/>
          <w14:textFill>
            <w14:solidFill>
              <w14:schemeClr w14:val="tx1"/>
            </w14:solidFill>
          </w14:textFill>
        </w:rPr>
        <w:t>6</w:t>
      </w:r>
      <w:r>
        <w:rPr>
          <w:rFonts w:hint="eastAsia"/>
          <w:color w:val="000000" w:themeColor="text1"/>
          <w:sz w:val="24"/>
          <w14:textFill>
            <w14:solidFill>
              <w14:schemeClr w14:val="tx1"/>
            </w14:solidFill>
          </w14:textFill>
        </w:rPr>
        <w:t>天．</w:t>
      </w:r>
    </w:p>
    <w:p>
      <w:pPr>
        <w:tabs>
          <w:tab w:val="left" w:pos="420"/>
          <w:tab w:val="left" w:pos="2730"/>
          <w:tab w:val="left" w:pos="5040"/>
          <w:tab w:val="left" w:pos="7350"/>
        </w:tabs>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w:t>
      </w:r>
      <w:r>
        <w:rPr>
          <w:color w:val="000000" w:themeColor="text1"/>
          <w:sz w:val="24"/>
          <w14:textFill>
            <w14:solidFill>
              <w14:schemeClr w14:val="tx1"/>
            </w14:solidFill>
          </w14:textFill>
        </w:rPr>
        <w:t>1</w:t>
      </w:r>
      <w:r>
        <w:rPr>
          <w:rFonts w:hint="eastAsia"/>
          <w:color w:val="000000" w:themeColor="text1"/>
          <w:sz w:val="24"/>
          <w14:textFill>
            <w14:solidFill>
              <w14:schemeClr w14:val="tx1"/>
            </w14:solidFill>
          </w14:textFill>
        </w:rPr>
        <w:t>）求甲、乙两工程队每天各能完成多少面积的绿化；</w:t>
      </w:r>
    </w:p>
    <w:p>
      <w:pPr>
        <w:tabs>
          <w:tab w:val="left" w:pos="420"/>
          <w:tab w:val="left" w:pos="2730"/>
          <w:tab w:val="left" w:pos="5040"/>
          <w:tab w:val="left" w:pos="7350"/>
        </w:tabs>
        <w:rPr>
          <w:color w:val="000000" w:themeColor="text1"/>
          <w:sz w:val="24"/>
          <w14:textFill>
            <w14:solidFill>
              <w14:schemeClr w14:val="tx1"/>
            </w14:solidFill>
          </w14:textFill>
        </w:rPr>
      </w:pPr>
      <w:r>
        <w:rPr>
          <w:rFonts w:hint="eastAsia"/>
          <w:color w:val="000000" w:themeColor="text1"/>
          <w:sz w:val="24"/>
          <w14:textFill>
            <w14:solidFill>
              <w14:schemeClr w14:val="tx1"/>
            </w14:solidFill>
          </w14:textFill>
        </w:rPr>
        <w:t>（</w:t>
      </w:r>
      <w:r>
        <w:rPr>
          <w:color w:val="000000" w:themeColor="text1"/>
          <w:sz w:val="24"/>
          <w14:textFill>
            <w14:solidFill>
              <w14:schemeClr w14:val="tx1"/>
            </w14:solidFill>
          </w14:textFill>
        </w:rPr>
        <w:t>2</w:t>
      </w:r>
      <w:r>
        <w:rPr>
          <w:rFonts w:hint="eastAsia"/>
          <w:color w:val="000000" w:themeColor="text1"/>
          <w:sz w:val="24"/>
          <w14:textFill>
            <w14:solidFill>
              <w14:schemeClr w14:val="tx1"/>
            </w14:solidFill>
          </w14:textFill>
        </w:rPr>
        <w:t>）若甲队每天绿化费用是</w:t>
      </w:r>
      <w:r>
        <w:rPr>
          <w:color w:val="000000" w:themeColor="text1"/>
          <w:sz w:val="24"/>
          <w14:textFill>
            <w14:solidFill>
              <w14:schemeClr w14:val="tx1"/>
            </w14:solidFill>
          </w14:textFill>
        </w:rPr>
        <w:t>1.2</w:t>
      </w:r>
      <w:r>
        <w:rPr>
          <w:rFonts w:hint="eastAsia"/>
          <w:color w:val="000000" w:themeColor="text1"/>
          <w:sz w:val="24"/>
          <w14:textFill>
            <w14:solidFill>
              <w14:schemeClr w14:val="tx1"/>
            </w14:solidFill>
          </w14:textFill>
        </w:rPr>
        <w:t>万元，乙队每天绿化费用为</w:t>
      </w:r>
      <w:r>
        <w:rPr>
          <w:color w:val="000000" w:themeColor="text1"/>
          <w:sz w:val="24"/>
          <w14:textFill>
            <w14:solidFill>
              <w14:schemeClr w14:val="tx1"/>
            </w14:solidFill>
          </w14:textFill>
        </w:rPr>
        <w:t>0.5</w:t>
      </w:r>
      <w:r>
        <w:rPr>
          <w:rFonts w:hint="eastAsia"/>
          <w:color w:val="000000" w:themeColor="text1"/>
          <w:sz w:val="24"/>
          <w14:textFill>
            <w14:solidFill>
              <w14:schemeClr w14:val="tx1"/>
            </w14:solidFill>
          </w14:textFill>
        </w:rPr>
        <w:t>万元，社区要使这次绿化的总费用不超过</w:t>
      </w:r>
      <w:r>
        <w:rPr>
          <w:color w:val="000000" w:themeColor="text1"/>
          <w:sz w:val="24"/>
          <w14:textFill>
            <w14:solidFill>
              <w14:schemeClr w14:val="tx1"/>
            </w14:solidFill>
          </w14:textFill>
        </w:rPr>
        <w:t>40</w:t>
      </w:r>
      <w:r>
        <w:rPr>
          <w:rFonts w:hint="eastAsia"/>
          <w:color w:val="000000" w:themeColor="text1"/>
          <w:sz w:val="24"/>
          <w14:textFill>
            <w14:solidFill>
              <w14:schemeClr w14:val="tx1"/>
            </w14:solidFill>
          </w14:textFill>
        </w:rPr>
        <w:t>万元，则至少应安排乙工程队绿化多少天？</w:t>
      </w:r>
    </w:p>
    <w:p>
      <w:pPr>
        <w:rPr>
          <w:rFonts w:hAnsi="宋体"/>
          <w:b/>
          <w:color w:val="000000" w:themeColor="text1"/>
          <w:szCs w:val="21"/>
          <w14:textFill>
            <w14:solidFill>
              <w14:schemeClr w14:val="tx1"/>
            </w14:solidFill>
          </w14:textFill>
        </w:rPr>
      </w:pPr>
      <w:r>
        <w:rPr>
          <w:rFonts w:hint="eastAsia" w:hAnsi="宋体"/>
          <w:b/>
          <w:color w:val="000000" w:themeColor="text1"/>
          <w:szCs w:val="21"/>
          <w14:textFill>
            <w14:solidFill>
              <w14:schemeClr w14:val="tx1"/>
            </w14:solidFill>
          </w14:textFill>
        </w:rPr>
        <w:t>【思路分析】（1）根据独立完成面积为600m</w:t>
      </w:r>
      <w:r>
        <w:rPr>
          <w:rFonts w:hint="eastAsia" w:hAnsi="宋体"/>
          <w:b/>
          <w:color w:val="000000" w:themeColor="text1"/>
          <w:szCs w:val="21"/>
          <w:vertAlign w:val="superscript"/>
          <w14:textFill>
            <w14:solidFill>
              <w14:schemeClr w14:val="tx1"/>
            </w14:solidFill>
          </w14:textFill>
        </w:rPr>
        <w:t>2</w:t>
      </w:r>
      <w:r>
        <w:rPr>
          <w:rFonts w:hint="eastAsia" w:hAnsi="宋体"/>
          <w:b/>
          <w:color w:val="000000" w:themeColor="text1"/>
          <w:szCs w:val="21"/>
          <w14:textFill>
            <w14:solidFill>
              <w14:schemeClr w14:val="tx1"/>
            </w14:solidFill>
          </w14:textFill>
        </w:rPr>
        <w:t>的绿化时，甲队比乙队少用6天，列分式方程，解答即可；</w:t>
      </w:r>
    </w:p>
    <w:p>
      <w:pPr>
        <w:rPr>
          <w:rFonts w:hAnsi="宋体"/>
          <w:b/>
          <w:color w:val="000000" w:themeColor="text1"/>
          <w:szCs w:val="21"/>
          <w14:textFill>
            <w14:solidFill>
              <w14:schemeClr w14:val="tx1"/>
            </w14:solidFill>
          </w14:textFill>
        </w:rPr>
      </w:pPr>
      <w:r>
        <w:rPr>
          <w:rFonts w:hint="eastAsia" w:hAnsi="宋体"/>
          <w:b/>
          <w:color w:val="000000" w:themeColor="text1"/>
          <w:szCs w:val="21"/>
          <w14:textFill>
            <w14:solidFill>
              <w14:schemeClr w14:val="tx1"/>
            </w14:solidFill>
          </w14:textFill>
        </w:rPr>
        <w:t>（2）设甲工程队施工a天，乙工程队施工b天刚好完成绿化任务，根据两队共同完成3600m</w:t>
      </w:r>
      <w:r>
        <w:rPr>
          <w:rFonts w:hint="eastAsia" w:hAnsi="宋体"/>
          <w:b/>
          <w:color w:val="000000" w:themeColor="text1"/>
          <w:szCs w:val="21"/>
          <w:vertAlign w:val="superscript"/>
          <w14:textFill>
            <w14:solidFill>
              <w14:schemeClr w14:val="tx1"/>
            </w14:solidFill>
          </w14:textFill>
        </w:rPr>
        <w:t>2</w:t>
      </w:r>
      <w:r>
        <w:rPr>
          <w:rFonts w:hint="eastAsia" w:hAnsi="宋体"/>
          <w:b/>
          <w:color w:val="000000" w:themeColor="text1"/>
          <w:szCs w:val="21"/>
          <w14:textFill>
            <w14:solidFill>
              <w14:schemeClr w14:val="tx1"/>
            </w14:solidFill>
          </w14:textFill>
        </w:rPr>
        <w:t>，用含b的式子表示出a的值，再根据两队的总费用不超过40万元，列出不等式，求出解集即可.</w:t>
      </w:r>
    </w:p>
    <w:p>
      <w:pPr>
        <w:ind w:left="426" w:hanging="426" w:hangingChars="202"/>
        <w:rPr>
          <w:b/>
          <w:color w:val="000000" w:themeColor="text1"/>
          <w14:textFill>
            <w14:solidFill>
              <w14:schemeClr w14:val="tx1"/>
            </w14:solidFill>
          </w14:textFill>
        </w:rPr>
      </w:pPr>
      <w:r>
        <w:rPr>
          <w:rFonts w:hint="eastAsia"/>
          <w:b/>
          <w:color w:val="000000" w:themeColor="text1"/>
          <w14:textFill>
            <w14:solidFill>
              <w14:schemeClr w14:val="tx1"/>
            </w14:solidFill>
          </w14:textFill>
        </w:rPr>
        <w:t>【解题过程】解：（1）设乙队每天能完成的绿化面积为xm</w:t>
      </w:r>
      <w:r>
        <w:rPr>
          <w:rFonts w:hint="eastAsia"/>
          <w:b/>
          <w:color w:val="000000" w:themeColor="text1"/>
          <w:vertAlign w:val="superscript"/>
          <w14:textFill>
            <w14:solidFill>
              <w14:schemeClr w14:val="tx1"/>
            </w14:solidFill>
          </w14:textFill>
        </w:rPr>
        <w:t>2</w:t>
      </w:r>
      <w:r>
        <w:rPr>
          <w:rFonts w:hint="eastAsia"/>
          <w:b/>
          <w:color w:val="000000" w:themeColor="text1"/>
          <w14:textFill>
            <w14:solidFill>
              <w14:schemeClr w14:val="tx1"/>
            </w14:solidFill>
          </w14:textFill>
        </w:rPr>
        <w:t>，则甲队每天能完成的绿化面积为2xm</w:t>
      </w:r>
      <w:r>
        <w:rPr>
          <w:rFonts w:hint="eastAsia"/>
          <w:b/>
          <w:color w:val="000000" w:themeColor="text1"/>
          <w:vertAlign w:val="superscript"/>
          <w14:textFill>
            <w14:solidFill>
              <w14:schemeClr w14:val="tx1"/>
            </w14:solidFill>
          </w14:textFill>
        </w:rPr>
        <w:t>2</w:t>
      </w:r>
      <w:r>
        <w:rPr>
          <w:rFonts w:hint="eastAsia"/>
          <w:b/>
          <w:color w:val="000000" w:themeColor="text1"/>
          <w14:textFill>
            <w14:solidFill>
              <w14:schemeClr w14:val="tx1"/>
            </w14:solidFill>
          </w14:textFill>
        </w:rPr>
        <w:t>，</w:t>
      </w:r>
    </w:p>
    <w:p>
      <w:pPr>
        <w:ind w:left="426" w:hanging="426" w:hangingChars="202"/>
        <w:rPr>
          <w:b/>
          <w:color w:val="000000" w:themeColor="text1"/>
          <w14:textFill>
            <w14:solidFill>
              <w14:schemeClr w14:val="tx1"/>
            </w14:solidFill>
          </w14:textFill>
        </w:rPr>
      </w:pPr>
      <w:r>
        <w:rPr>
          <w:rFonts w:hint="eastAsia"/>
          <w:b/>
          <w:color w:val="000000" w:themeColor="text1"/>
          <w14:textFill>
            <w14:solidFill>
              <w14:schemeClr w14:val="tx1"/>
            </w14:solidFill>
          </w14:textFill>
        </w:rPr>
        <w:t>根据题意，得：</w:t>
      </w:r>
      <w:r>
        <w:rPr>
          <w:b/>
          <w:color w:val="000000" w:themeColor="text1"/>
          <w:position w:val="-22"/>
          <w14:textFill>
            <w14:solidFill>
              <w14:schemeClr w14:val="tx1"/>
            </w14:solidFill>
          </w14:textFill>
        </w:rPr>
        <w:object>
          <v:shape id="_x0000_i1067" o:spt="75" type="#_x0000_t75" style="height:28.5pt;width:64.5pt;" o:ole="t" filled="f" o:preferrelative="t" stroked="f" coordsize="21600,21600">
            <v:path/>
            <v:fill on="f" focussize="0,0"/>
            <v:stroke on="f" joinstyle="miter"/>
            <v:imagedata r:id="rId94" o:title=""/>
            <o:lock v:ext="edit" aspectratio="t"/>
            <w10:wrap type="none"/>
            <w10:anchorlock/>
          </v:shape>
          <o:OLEObject Type="Embed" ProgID="Equation.DSMT4" ShapeID="_x0000_i1067" DrawAspect="Content" ObjectID="_1468075767" r:id="rId93">
            <o:LockedField>false</o:LockedField>
          </o:OLEObject>
        </w:object>
      </w:r>
      <w:r>
        <w:rPr>
          <w:rFonts w:hint="eastAsia"/>
          <w:b/>
          <w:color w:val="000000" w:themeColor="text1"/>
          <w14:textFill>
            <w14:solidFill>
              <w14:schemeClr w14:val="tx1"/>
            </w14:solidFill>
          </w14:textFill>
        </w:rPr>
        <w:t>，解得：x=50，经检验，x=50是原方程的解，∴2x=100.</w:t>
      </w:r>
    </w:p>
    <w:p>
      <w:pPr>
        <w:ind w:left="426" w:hanging="426" w:hangingChars="202"/>
        <w:rPr>
          <w:b/>
          <w:color w:val="000000" w:themeColor="text1"/>
          <w14:textFill>
            <w14:solidFill>
              <w14:schemeClr w14:val="tx1"/>
            </w14:solidFill>
          </w14:textFill>
        </w:rPr>
      </w:pPr>
      <w:r>
        <w:rPr>
          <w:rFonts w:hint="eastAsia"/>
          <w:b/>
          <w:color w:val="000000" w:themeColor="text1"/>
          <w14:textFill>
            <w14:solidFill>
              <w14:schemeClr w14:val="tx1"/>
            </w14:solidFill>
          </w14:textFill>
        </w:rPr>
        <w:t>答：甲队每天能完成的绿化面积为100m</w:t>
      </w:r>
      <w:r>
        <w:rPr>
          <w:rFonts w:hint="eastAsia"/>
          <w:b/>
          <w:color w:val="000000" w:themeColor="text1"/>
          <w:vertAlign w:val="superscript"/>
          <w14:textFill>
            <w14:solidFill>
              <w14:schemeClr w14:val="tx1"/>
            </w14:solidFill>
          </w14:textFill>
        </w:rPr>
        <w:t>2</w:t>
      </w:r>
      <w:r>
        <w:rPr>
          <w:rFonts w:hint="eastAsia"/>
          <w:b/>
          <w:color w:val="000000" w:themeColor="text1"/>
          <w14:textFill>
            <w14:solidFill>
              <w14:schemeClr w14:val="tx1"/>
            </w14:solidFill>
          </w14:textFill>
        </w:rPr>
        <w:t>，乙队每天能完成的绿化面积为50m</w:t>
      </w:r>
      <w:r>
        <w:rPr>
          <w:rFonts w:hint="eastAsia"/>
          <w:b/>
          <w:color w:val="000000" w:themeColor="text1"/>
          <w:vertAlign w:val="superscript"/>
          <w14:textFill>
            <w14:solidFill>
              <w14:schemeClr w14:val="tx1"/>
            </w14:solidFill>
          </w14:textFill>
        </w:rPr>
        <w:t>2</w:t>
      </w:r>
      <w:r>
        <w:rPr>
          <w:rFonts w:hint="eastAsia"/>
          <w:b/>
          <w:color w:val="000000" w:themeColor="text1"/>
          <w14:textFill>
            <w14:solidFill>
              <w14:schemeClr w14:val="tx1"/>
            </w14:solidFill>
          </w14:textFill>
        </w:rPr>
        <w:t>.</w:t>
      </w:r>
    </w:p>
    <w:p>
      <w:pPr>
        <w:ind w:left="426" w:hanging="426" w:hangingChars="202"/>
        <w:rPr>
          <w:b/>
          <w:color w:val="000000" w:themeColor="text1"/>
          <w14:textFill>
            <w14:solidFill>
              <w14:schemeClr w14:val="tx1"/>
            </w14:solidFill>
          </w14:textFill>
        </w:rPr>
      </w:pPr>
      <w:r>
        <w:rPr>
          <w:rFonts w:hint="eastAsia"/>
          <w:b/>
          <w:color w:val="000000" w:themeColor="text1"/>
          <w14:textFill>
            <w14:solidFill>
              <w14:schemeClr w14:val="tx1"/>
            </w14:solidFill>
          </w14:textFill>
        </w:rPr>
        <w:t>（2）设甲工程队施工a天，乙工程队施工b天刚好完成绿化任务.由题意得：100a+50b=3600，则a=</w:t>
      </w:r>
      <w:r>
        <w:rPr>
          <w:b/>
          <w:color w:val="000000" w:themeColor="text1"/>
          <w:position w:val="-22"/>
          <w14:textFill>
            <w14:solidFill>
              <w14:schemeClr w14:val="tx1"/>
            </w14:solidFill>
          </w14:textFill>
        </w:rPr>
        <w:object>
          <v:shape id="_x0000_i1068" o:spt="75" type="#_x0000_t75" style="height:28.5pt;width:31.5pt;" o:ole="t" filled="f" o:preferrelative="t" stroked="f" coordsize="21600,21600">
            <v:path/>
            <v:fill on="f" focussize="0,0"/>
            <v:stroke on="f" joinstyle="miter"/>
            <v:imagedata r:id="rId96" o:title=""/>
            <o:lock v:ext="edit" aspectratio="t"/>
            <w10:wrap type="none"/>
            <w10:anchorlock/>
          </v:shape>
          <o:OLEObject Type="Embed" ProgID="Equation.DSMT4" ShapeID="_x0000_i1068" DrawAspect="Content" ObjectID="_1468075768" r:id="rId95">
            <o:LockedField>false</o:LockedField>
          </o:OLEObject>
        </w:object>
      </w:r>
      <w:r>
        <w:rPr>
          <w:rFonts w:hint="eastAsia"/>
          <w:b/>
          <w:color w:val="000000" w:themeColor="text1"/>
          <w14:textFill>
            <w14:solidFill>
              <w14:schemeClr w14:val="tx1"/>
            </w14:solidFill>
          </w14:textFill>
        </w:rPr>
        <w:t>=</w:t>
      </w:r>
      <w:r>
        <w:rPr>
          <w:b/>
          <w:color w:val="000000" w:themeColor="text1"/>
          <w:position w:val="-22"/>
          <w14:textFill>
            <w14:solidFill>
              <w14:schemeClr w14:val="tx1"/>
            </w14:solidFill>
          </w14:textFill>
        </w:rPr>
        <w:object>
          <v:shape id="_x0000_i1069" o:spt="75" type="#_x0000_t75" style="height:28.5pt;width:43.5pt;" o:ole="t" filled="f" o:preferrelative="t" stroked="f" coordsize="21600,21600">
            <v:path/>
            <v:fill on="f" focussize="0,0"/>
            <v:stroke on="f" joinstyle="miter"/>
            <v:imagedata r:id="rId98" o:title=""/>
            <o:lock v:ext="edit" aspectratio="t"/>
            <w10:wrap type="none"/>
            <w10:anchorlock/>
          </v:shape>
          <o:OLEObject Type="Embed" ProgID="Equation.DSMT4" ShapeID="_x0000_i1069" DrawAspect="Content" ObjectID="_1468075769" r:id="rId97">
            <o:LockedField>false</o:LockedField>
          </o:OLEObject>
        </w:object>
      </w:r>
      <w:r>
        <w:rPr>
          <w:rFonts w:hint="eastAsia"/>
          <w:b/>
          <w:color w:val="000000" w:themeColor="text1"/>
          <w14:textFill>
            <w14:solidFill>
              <w14:schemeClr w14:val="tx1"/>
            </w14:solidFill>
          </w14:textFill>
        </w:rPr>
        <w:t>，根据题意，得：1.2×</w:t>
      </w:r>
      <w:r>
        <w:rPr>
          <w:b/>
          <w:color w:val="000000" w:themeColor="text1"/>
          <w:position w:val="-22"/>
          <w14:textFill>
            <w14:solidFill>
              <w14:schemeClr w14:val="tx1"/>
            </w14:solidFill>
          </w14:textFill>
        </w:rPr>
        <w:object>
          <v:shape id="_x0000_i1070" o:spt="75" type="#_x0000_t75" style="height:28.5pt;width:31.5pt;" o:ole="t" filled="f" o:preferrelative="t" stroked="f" coordsize="21600,21600">
            <v:path/>
            <v:fill on="f" focussize="0,0"/>
            <v:stroke on="f" joinstyle="miter"/>
            <v:imagedata r:id="rId96" o:title=""/>
            <o:lock v:ext="edit" aspectratio="t"/>
            <w10:wrap type="none"/>
            <w10:anchorlock/>
          </v:shape>
          <o:OLEObject Type="Embed" ProgID="Equation.DSMT4" ShapeID="_x0000_i1070" DrawAspect="Content" ObjectID="_1468075770" r:id="rId99">
            <o:LockedField>false</o:LockedField>
          </o:OLEObject>
        </w:object>
      </w:r>
      <w:r>
        <w:rPr>
          <w:rFonts w:hint="eastAsia"/>
          <w:b/>
          <w:color w:val="000000" w:themeColor="text1"/>
          <w14:textFill>
            <w14:solidFill>
              <w14:schemeClr w14:val="tx1"/>
            </w14:solidFill>
          </w14:textFill>
        </w:rPr>
        <w:t>+0.5b≤40，解得：b≥32.</w:t>
      </w:r>
    </w:p>
    <w:p>
      <w:pPr>
        <w:ind w:left="426" w:hanging="426" w:hangingChars="202"/>
        <w:rPr>
          <w:b/>
          <w:color w:val="000000" w:themeColor="text1"/>
          <w14:textFill>
            <w14:solidFill>
              <w14:schemeClr w14:val="tx1"/>
            </w14:solidFill>
          </w14:textFill>
        </w:rPr>
      </w:pPr>
      <w:r>
        <w:rPr>
          <w:rFonts w:hint="eastAsia"/>
          <w:b/>
          <w:color w:val="000000" w:themeColor="text1"/>
          <w14:textFill>
            <w14:solidFill>
              <w14:schemeClr w14:val="tx1"/>
            </w14:solidFill>
          </w14:textFill>
        </w:rPr>
        <w:t>答：至少应安排乙工程队绿化32天.</w:t>
      </w:r>
    </w:p>
    <w:p>
      <w:pPr>
        <w:rPr>
          <w:rFonts w:hAnsi="宋体"/>
          <w:b/>
          <w:color w:val="000000" w:themeColor="text1"/>
          <w:szCs w:val="21"/>
          <w14:textFill>
            <w14:solidFill>
              <w14:schemeClr w14:val="tx1"/>
            </w14:solidFill>
          </w14:textFill>
        </w:rPr>
      </w:pPr>
      <w:r>
        <w:rPr>
          <w:rFonts w:hAnsi="宋体"/>
          <w:b/>
          <w:color w:val="000000" w:themeColor="text1"/>
          <w:szCs w:val="21"/>
          <w14:textFill>
            <w14:solidFill>
              <w14:schemeClr w14:val="tx1"/>
            </w14:solidFill>
          </w14:textFill>
        </w:rPr>
        <w:t>【知识点】</w:t>
      </w:r>
      <w:r>
        <w:rPr>
          <w:rFonts w:hint="eastAsia" w:hAnsi="宋体"/>
          <w:b/>
          <w:color w:val="000000" w:themeColor="text1"/>
          <w:szCs w:val="21"/>
          <w14:textFill>
            <w14:solidFill>
              <w14:schemeClr w14:val="tx1"/>
            </w14:solidFill>
          </w14:textFill>
        </w:rPr>
        <w:t>分式方程的应用，一元一次不等式的应用</w:t>
      </w:r>
    </w:p>
    <w:p>
      <w:pPr>
        <w:rPr>
          <w:b/>
          <w:color w:val="000000" w:themeColor="text1"/>
          <w14:textFill>
            <w14:solidFill>
              <w14:schemeClr w14:val="tx1"/>
            </w14:solidFill>
          </w14:textFill>
        </w:rPr>
      </w:pPr>
    </w:p>
    <w:p>
      <w:pPr>
        <w:rPr>
          <w:color w:val="000000" w:themeColor="text1"/>
          <w:szCs w:val="21"/>
          <w14:textFill>
            <w14:solidFill>
              <w14:schemeClr w14:val="tx1"/>
            </w14:solidFill>
          </w14:textFill>
        </w:rPr>
      </w:pPr>
      <w:r>
        <w:rPr>
          <w:b/>
          <w:color w:val="000000" w:themeColor="text1"/>
          <w14:textFill>
            <w14:solidFill>
              <w14:schemeClr w14:val="tx1"/>
            </w14:solidFill>
          </w14:textFill>
        </w:rPr>
        <w:t>3.</w:t>
      </w:r>
      <w:r>
        <w:rPr>
          <w:rFonts w:hint="eastAsia"/>
          <w:b/>
          <w:color w:val="000000" w:themeColor="text1"/>
          <w14:textFill>
            <w14:solidFill>
              <w14:schemeClr w14:val="tx1"/>
            </w14:solidFill>
          </w14:textFill>
        </w:rPr>
        <w:t xml:space="preserve"> （2019四川省乐山市，18，9）</w:t>
      </w:r>
      <w:r>
        <w:rPr>
          <w:rFonts w:hint="eastAsia"/>
          <w:color w:val="000000" w:themeColor="text1"/>
          <w:szCs w:val="21"/>
          <w14:textFill>
            <w14:solidFill>
              <w14:schemeClr w14:val="tx1"/>
            </w14:solidFill>
          </w14:textFill>
        </w:rPr>
        <w:t>如图，点</w:t>
      </w:r>
      <w:r>
        <w:rPr>
          <w:color w:val="000000" w:themeColor="text1"/>
          <w:position w:val="-4"/>
          <w:szCs w:val="21"/>
          <w14:textFill>
            <w14:solidFill>
              <w14:schemeClr w14:val="tx1"/>
            </w14:solidFill>
          </w14:textFill>
        </w:rPr>
        <w:object>
          <v:shape id="_x0000_i1071" o:spt="75" type="#_x0000_t75" style="height:13.5pt;width:12pt;" o:ole="t" filled="f" o:preferrelative="t" stroked="f" coordsize="21600,21600">
            <v:path/>
            <v:fill on="f" focussize="0,0"/>
            <v:stroke on="f" joinstyle="miter"/>
            <v:imagedata r:id="rId101" o:title=""/>
            <o:lock v:ext="edit" aspectratio="t"/>
            <w10:wrap type="none"/>
            <w10:anchorlock/>
          </v:shape>
          <o:OLEObject Type="Embed" ProgID="Equation.3" ShapeID="_x0000_i1071" DrawAspect="Content" ObjectID="_1468075771" r:id="rId100">
            <o:LockedField>false</o:LockedField>
          </o:OLEObject>
        </w:object>
      </w:r>
      <w:r>
        <w:rPr>
          <w:rFonts w:hint="eastAsia"/>
          <w:color w:val="000000" w:themeColor="text1"/>
          <w:szCs w:val="21"/>
          <w14:textFill>
            <w14:solidFill>
              <w14:schemeClr w14:val="tx1"/>
            </w14:solidFill>
          </w14:textFill>
        </w:rPr>
        <w:t>、</w:t>
      </w:r>
      <w:r>
        <w:rPr>
          <w:color w:val="000000" w:themeColor="text1"/>
          <w:position w:val="-4"/>
          <w:szCs w:val="21"/>
          <w14:textFill>
            <w14:solidFill>
              <w14:schemeClr w14:val="tx1"/>
            </w14:solidFill>
          </w14:textFill>
        </w:rPr>
        <w:object>
          <v:shape id="_x0000_i1072" o:spt="75" type="#_x0000_t75" style="height:13.5pt;width:12pt;" o:ole="t" filled="f" o:preferrelative="t" stroked="f" coordsize="21600,21600">
            <v:path/>
            <v:fill on="f" focussize="0,0"/>
            <v:stroke on="f" joinstyle="miter"/>
            <v:imagedata r:id="rId103" o:title=""/>
            <o:lock v:ext="edit" aspectratio="t"/>
            <w10:wrap type="none"/>
            <w10:anchorlock/>
          </v:shape>
          <o:OLEObject Type="Embed" ProgID="Equation.3" ShapeID="_x0000_i1072" DrawAspect="Content" ObjectID="_1468075772" r:id="rId102">
            <o:LockedField>false</o:LockedField>
          </o:OLEObject>
        </w:object>
      </w:r>
      <w:r>
        <w:rPr>
          <w:rFonts w:hint="eastAsia"/>
          <w:color w:val="000000" w:themeColor="text1"/>
          <w:szCs w:val="21"/>
          <w14:textFill>
            <w14:solidFill>
              <w14:schemeClr w14:val="tx1"/>
            </w14:solidFill>
          </w14:textFill>
        </w:rPr>
        <w:t>在数轴上，它们对应的数分别为</w:t>
      </w:r>
      <w:r>
        <w:rPr>
          <w:color w:val="000000" w:themeColor="text1"/>
          <w:position w:val="-4"/>
          <w:szCs w:val="21"/>
          <w14:textFill>
            <w14:solidFill>
              <w14:schemeClr w14:val="tx1"/>
            </w14:solidFill>
          </w14:textFill>
        </w:rPr>
        <w:object>
          <v:shape id="_x0000_i1073" o:spt="75" type="#_x0000_t75" style="height:13.5pt;width:19.5pt;" o:ole="t" filled="f" o:preferrelative="t" stroked="f" coordsize="21600,21600">
            <v:path/>
            <v:fill on="f" focussize="0,0"/>
            <v:stroke on="f" joinstyle="miter"/>
            <v:imagedata r:id="rId105" o:title=""/>
            <o:lock v:ext="edit" aspectratio="t"/>
            <w10:wrap type="none"/>
            <w10:anchorlock/>
          </v:shape>
          <o:OLEObject Type="Embed" ProgID="Equation.3" ShapeID="_x0000_i1073" DrawAspect="Content" ObjectID="_1468075773" r:id="rId104">
            <o:LockedField>false</o:LockedField>
          </o:OLEObject>
        </w:object>
      </w:r>
      <w:r>
        <w:rPr>
          <w:rFonts w:hint="eastAsia"/>
          <w:color w:val="000000" w:themeColor="text1"/>
          <w:szCs w:val="21"/>
          <w14:textFill>
            <w14:solidFill>
              <w14:schemeClr w14:val="tx1"/>
            </w14:solidFill>
          </w14:textFill>
        </w:rPr>
        <w:t>，</w:t>
      </w:r>
      <w:r>
        <w:rPr>
          <w:color w:val="000000" w:themeColor="text1"/>
          <w:position w:val="-24"/>
          <w:szCs w:val="21"/>
          <w14:textFill>
            <w14:solidFill>
              <w14:schemeClr w14:val="tx1"/>
            </w14:solidFill>
          </w14:textFill>
        </w:rPr>
        <w:object>
          <v:shape id="_x0000_i1074" o:spt="75" type="#_x0000_t75" style="height:31.5pt;width:27pt;" o:ole="t" filled="f" o:preferrelative="t" stroked="f" coordsize="21600,21600">
            <v:path/>
            <v:fill on="f" focussize="0,0"/>
            <v:stroke on="f" joinstyle="miter"/>
            <v:imagedata r:id="rId107" o:title=""/>
            <o:lock v:ext="edit" aspectratio="t"/>
            <w10:wrap type="none"/>
            <w10:anchorlock/>
          </v:shape>
          <o:OLEObject Type="Embed" ProgID="Equation.3" ShapeID="_x0000_i1074" DrawAspect="Content" ObjectID="_1468075774" r:id="rId106">
            <o:LockedField>false</o:LockedField>
          </o:OLEObject>
        </w:object>
      </w:r>
      <w:r>
        <w:rPr>
          <w:rFonts w:hint="eastAsia"/>
          <w:color w:val="000000" w:themeColor="text1"/>
          <w:szCs w:val="21"/>
          <w14:textFill>
            <w14:solidFill>
              <w14:schemeClr w14:val="tx1"/>
            </w14:solidFill>
          </w14:textFill>
        </w:rPr>
        <w:t>，且点</w:t>
      </w:r>
      <w:r>
        <w:rPr>
          <w:color w:val="000000" w:themeColor="text1"/>
          <w:position w:val="-4"/>
          <w:szCs w:val="21"/>
          <w14:textFill>
            <w14:solidFill>
              <w14:schemeClr w14:val="tx1"/>
            </w14:solidFill>
          </w14:textFill>
        </w:rPr>
        <w:object>
          <v:shape id="_x0000_i1075" o:spt="75" type="#_x0000_t75" style="height:13.5pt;width:12pt;" o:ole="t" filled="f" o:preferrelative="t" stroked="f" coordsize="21600,21600">
            <v:path/>
            <v:fill on="f" focussize="0,0"/>
            <v:stroke on="f" joinstyle="miter"/>
            <v:imagedata r:id="rId109" o:title=""/>
            <o:lock v:ext="edit" aspectratio="t"/>
            <w10:wrap type="none"/>
            <w10:anchorlock/>
          </v:shape>
          <o:OLEObject Type="Embed" ProgID="Equation.3" ShapeID="_x0000_i1075" DrawAspect="Content" ObjectID="_1468075775" r:id="rId108">
            <o:LockedField>false</o:LockedField>
          </o:OLEObject>
        </w:object>
      </w:r>
      <w:r>
        <w:rPr>
          <w:rFonts w:hint="eastAsia"/>
          <w:color w:val="000000" w:themeColor="text1"/>
          <w:szCs w:val="21"/>
          <w14:textFill>
            <w14:solidFill>
              <w14:schemeClr w14:val="tx1"/>
            </w14:solidFill>
          </w14:textFill>
        </w:rPr>
        <w:t>、</w:t>
      </w:r>
      <w:r>
        <w:rPr>
          <w:color w:val="000000" w:themeColor="text1"/>
          <w:position w:val="-4"/>
          <w:szCs w:val="21"/>
          <w14:textFill>
            <w14:solidFill>
              <w14:schemeClr w14:val="tx1"/>
            </w14:solidFill>
          </w14:textFill>
        </w:rPr>
        <w:object>
          <v:shape id="_x0000_i1076" o:spt="75" type="#_x0000_t75" style="height:13.5pt;width:12pt;" o:ole="t" filled="f" o:preferrelative="t" stroked="f" coordsize="21600,21600">
            <v:path/>
            <v:fill on="f" focussize="0,0"/>
            <v:stroke on="f" joinstyle="miter"/>
            <v:imagedata r:id="rId111" o:title=""/>
            <o:lock v:ext="edit" aspectratio="t"/>
            <w10:wrap type="none"/>
            <w10:anchorlock/>
          </v:shape>
          <o:OLEObject Type="Embed" ProgID="Equation.3" ShapeID="_x0000_i1076" DrawAspect="Content" ObjectID="_1468075776" r:id="rId110">
            <o:LockedField>false</o:LockedField>
          </o:OLEObject>
        </w:object>
      </w:r>
      <w:r>
        <w:rPr>
          <w:rFonts w:hint="eastAsia"/>
          <w:color w:val="000000" w:themeColor="text1"/>
          <w:szCs w:val="21"/>
          <w14:textFill>
            <w14:solidFill>
              <w14:schemeClr w14:val="tx1"/>
            </w14:solidFill>
          </w14:textFill>
        </w:rPr>
        <w:t>到原点的距离相等.求</w:t>
      </w:r>
      <w:r>
        <w:rPr>
          <w:color w:val="000000" w:themeColor="text1"/>
          <w:position w:val="-6"/>
          <w:szCs w:val="21"/>
          <w14:textFill>
            <w14:solidFill>
              <w14:schemeClr w14:val="tx1"/>
            </w14:solidFill>
          </w14:textFill>
        </w:rPr>
        <w:object>
          <v:shape id="_x0000_i1077" o:spt="75" type="#_x0000_t75" style="height:10.5pt;width:10.5pt;" o:ole="t" filled="f" o:preferrelative="t" stroked="f" coordsize="21600,21600">
            <v:path/>
            <v:fill on="f" focussize="0,0"/>
            <v:stroke on="f" joinstyle="miter"/>
            <v:imagedata r:id="rId113" o:title=""/>
            <o:lock v:ext="edit" aspectratio="t"/>
            <w10:wrap type="none"/>
            <w10:anchorlock/>
          </v:shape>
          <o:OLEObject Type="Embed" ProgID="Equation.3" ShapeID="_x0000_i1077" DrawAspect="Content" ObjectID="_1468075777" r:id="rId112">
            <o:LockedField>false</o:LockedField>
          </o:OLEObject>
        </w:object>
      </w:r>
      <w:r>
        <w:rPr>
          <w:rFonts w:hint="eastAsia"/>
          <w:color w:val="000000" w:themeColor="text1"/>
          <w:szCs w:val="21"/>
          <w14:textFill>
            <w14:solidFill>
              <w14:schemeClr w14:val="tx1"/>
            </w14:solidFill>
          </w14:textFill>
        </w:rPr>
        <w:t xml:space="preserve">的值. </w:t>
      </w:r>
    </w:p>
    <w:p>
      <w:pPr>
        <w:jc w:val="center"/>
        <w:rPr>
          <w:color w:val="000000" w:themeColor="text1"/>
          <w:szCs w:val="21"/>
          <w14:textFill>
            <w14:solidFill>
              <w14:schemeClr w14:val="tx1"/>
            </w14:solidFill>
          </w14:textFill>
        </w:rPr>
      </w:pPr>
      <w:r>
        <w:rPr>
          <w:color w:val="000000" w:themeColor="text1"/>
          <w14:textFill>
            <w14:solidFill>
              <w14:schemeClr w14:val="tx1"/>
            </w14:solidFill>
          </w14:textFill>
        </w:rPr>
        <w:drawing>
          <wp:inline distT="0" distB="0" distL="0" distR="0">
            <wp:extent cx="1371600" cy="36576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a:xfrm>
                      <a:off x="0" y="0"/>
                      <a:ext cx="1371600" cy="365760"/>
                    </a:xfrm>
                    <a:prstGeom prst="rect">
                      <a:avLst/>
                    </a:prstGeom>
                    <a:noFill/>
                    <a:ln>
                      <a:noFill/>
                    </a:ln>
                  </pic:spPr>
                </pic:pic>
              </a:graphicData>
            </a:graphic>
          </wp:inline>
        </w:drawing>
      </w:r>
    </w:p>
    <w:p>
      <w:pPr>
        <w:jc w:val="cente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第18题图</w:t>
      </w:r>
    </w:p>
    <w:p>
      <w:pPr>
        <w:rPr>
          <w:rFonts w:hAnsi="宋体"/>
          <w:b/>
          <w:color w:val="000000" w:themeColor="text1"/>
          <w:szCs w:val="21"/>
          <w14:textFill>
            <w14:solidFill>
              <w14:schemeClr w14:val="tx1"/>
            </w14:solidFill>
          </w14:textFill>
        </w:rPr>
      </w:pPr>
      <w:r>
        <w:rPr>
          <w:rFonts w:hint="eastAsia" w:hAnsi="宋体"/>
          <w:b/>
          <w:color w:val="000000" w:themeColor="text1"/>
          <w:szCs w:val="21"/>
          <w14:textFill>
            <w14:solidFill>
              <w14:schemeClr w14:val="tx1"/>
            </w14:solidFill>
          </w14:textFill>
        </w:rPr>
        <w:t>【思路分析】</w:t>
      </w:r>
      <w:r>
        <w:rPr>
          <w:color w:val="000000" w:themeColor="text1"/>
          <w:spacing w:val="15"/>
          <w:szCs w:val="21"/>
          <w:shd w:val="clear" w:color="auto" w:fill="FFFFFF"/>
          <w14:textFill>
            <w14:solidFill>
              <w14:schemeClr w14:val="tx1"/>
            </w14:solidFill>
          </w14:textFill>
        </w:rPr>
        <w:t>A到原点的距离为|-</w:t>
      </w:r>
      <w:r>
        <w:rPr>
          <w:rFonts w:hint="eastAsia"/>
          <w:color w:val="000000" w:themeColor="text1"/>
          <w:spacing w:val="15"/>
          <w:szCs w:val="21"/>
          <w:shd w:val="clear" w:color="auto" w:fill="FFFFFF"/>
          <w14:textFill>
            <w14:solidFill>
              <w14:schemeClr w14:val="tx1"/>
            </w14:solidFill>
          </w14:textFill>
        </w:rPr>
        <w:t>2</w:t>
      </w:r>
      <w:r>
        <w:rPr>
          <w:color w:val="000000" w:themeColor="text1"/>
          <w:spacing w:val="15"/>
          <w:szCs w:val="21"/>
          <w:shd w:val="clear" w:color="auto" w:fill="FFFFFF"/>
          <w14:textFill>
            <w14:solidFill>
              <w14:schemeClr w14:val="tx1"/>
            </w14:solidFill>
          </w14:textFill>
        </w:rPr>
        <w:t>|=</w:t>
      </w:r>
      <w:r>
        <w:rPr>
          <w:rFonts w:hint="eastAsia"/>
          <w:color w:val="000000" w:themeColor="text1"/>
          <w:spacing w:val="15"/>
          <w:szCs w:val="21"/>
          <w:shd w:val="clear" w:color="auto" w:fill="FFFFFF"/>
          <w14:textFill>
            <w14:solidFill>
              <w14:schemeClr w14:val="tx1"/>
            </w14:solidFill>
          </w14:textFill>
        </w:rPr>
        <w:t>2</w:t>
      </w:r>
      <w:r>
        <w:rPr>
          <w:color w:val="000000" w:themeColor="text1"/>
          <w:spacing w:val="15"/>
          <w:szCs w:val="21"/>
          <w:shd w:val="clear" w:color="auto" w:fill="FFFFFF"/>
          <w14:textFill>
            <w14:solidFill>
              <w14:schemeClr w14:val="tx1"/>
            </w14:solidFill>
          </w14:textFill>
        </w:rPr>
        <w:t>，那么B到原点的距离为</w:t>
      </w:r>
      <w:r>
        <w:rPr>
          <w:rFonts w:hint="eastAsia"/>
          <w:color w:val="000000" w:themeColor="text1"/>
          <w:spacing w:val="15"/>
          <w:szCs w:val="21"/>
          <w:shd w:val="clear" w:color="auto" w:fill="FFFFFF"/>
          <w14:textFill>
            <w14:solidFill>
              <w14:schemeClr w14:val="tx1"/>
            </w14:solidFill>
          </w14:textFill>
        </w:rPr>
        <w:t>2</w:t>
      </w:r>
      <w:r>
        <w:rPr>
          <w:color w:val="000000" w:themeColor="text1"/>
          <w:spacing w:val="15"/>
          <w:szCs w:val="21"/>
          <w:shd w:val="clear" w:color="auto" w:fill="FFFFFF"/>
          <w14:textFill>
            <w14:solidFill>
              <w14:schemeClr w14:val="tx1"/>
            </w14:solidFill>
          </w14:textFill>
        </w:rPr>
        <w:t>，就可以转换为分式方程求解．</w:t>
      </w:r>
    </w:p>
    <w:p>
      <w:pPr>
        <w:spacing w:line="360" w:lineRule="auto"/>
        <w:ind w:left="426" w:hanging="426" w:hangingChars="202"/>
        <w:rPr>
          <w:rFonts w:ascii="宋体"/>
          <w:color w:val="000000" w:themeColor="text1"/>
          <w:szCs w:val="21"/>
          <w14:textFill>
            <w14:solidFill>
              <w14:schemeClr w14:val="tx1"/>
            </w14:solidFill>
          </w14:textFill>
        </w:rPr>
      </w:pPr>
      <w:r>
        <w:rPr>
          <w:rFonts w:hint="eastAsia"/>
          <w:b/>
          <w:color w:val="000000" w:themeColor="text1"/>
          <w14:textFill>
            <w14:solidFill>
              <w14:schemeClr w14:val="tx1"/>
            </w14:solidFill>
          </w14:textFill>
        </w:rPr>
        <w:t>【解题过程】</w:t>
      </w:r>
      <w:r>
        <w:rPr>
          <w:rFonts w:hint="eastAsia" w:ascii="宋体" w:hAnsi="宋体"/>
          <w:color w:val="000000" w:themeColor="text1"/>
          <w:szCs w:val="21"/>
          <w14:textFill>
            <w14:solidFill>
              <w14:schemeClr w14:val="tx1"/>
            </w14:solidFill>
          </w14:textFill>
        </w:rPr>
        <w:t>解：根据题意得：</w:t>
      </w:r>
      <w:r>
        <w:rPr>
          <w:rFonts w:ascii="宋体"/>
          <w:color w:val="000000" w:themeColor="text1"/>
          <w:szCs w:val="21"/>
          <w14:textFill>
            <w14:solidFill>
              <w14:schemeClr w14:val="tx1"/>
            </w14:solidFill>
          </w14:textFill>
        </w:rPr>
        <w:t xml:space="preserve"> </w:t>
      </w:r>
      <w:r>
        <w:rPr>
          <w:rFonts w:ascii="宋体" w:hAnsi="宋体"/>
          <w:color w:val="000000" w:themeColor="text1"/>
          <w:position w:val="-24"/>
          <w:szCs w:val="21"/>
          <w14:textFill>
            <w14:solidFill>
              <w14:schemeClr w14:val="tx1"/>
            </w14:solidFill>
          </w14:textFill>
        </w:rPr>
        <w:object>
          <v:shape id="_x0000_i1078" o:spt="75" type="#_x0000_t75" style="height:31.5pt;width:45pt;" o:ole="t" filled="f" o:preferrelative="t" stroked="f" coordsize="21600,21600">
            <v:path/>
            <v:fill on="f" focussize="0,0"/>
            <v:stroke on="f" joinstyle="miter"/>
            <v:imagedata r:id="rId116" o:title=""/>
            <o:lock v:ext="edit" aspectratio="t"/>
            <w10:wrap type="none"/>
            <w10:anchorlock/>
          </v:shape>
          <o:OLEObject Type="Embed" ProgID="Equation.3" ShapeID="_x0000_i1078" DrawAspect="Content" ObjectID="_1468075778" r:id="rId115">
            <o:LockedField>false</o:LockedField>
          </o:OLEObject>
        </w:object>
      </w:r>
      <w:r>
        <w:rPr>
          <w:rFonts w:hint="eastAsia" w:ascii="宋体" w:hAnsi="宋体"/>
          <w:color w:val="000000" w:themeColor="text1"/>
          <w:szCs w:val="21"/>
          <w14:textFill>
            <w14:solidFill>
              <w14:schemeClr w14:val="tx1"/>
            </w14:solidFill>
          </w14:textFill>
        </w:rPr>
        <w:t>，</w:t>
      </w:r>
      <w:r>
        <w:rPr>
          <w:rFonts w:hint="eastAsia" w:ascii="宋体"/>
          <w:color w:val="000000" w:themeColor="text1"/>
          <w:szCs w:val="21"/>
          <w14:textFill>
            <w14:solidFill>
              <w14:schemeClr w14:val="tx1"/>
            </w14:solidFill>
          </w14:textFill>
        </w:rPr>
        <w:t xml:space="preserve"> </w:t>
      </w:r>
    </w:p>
    <w:p>
      <w:pPr>
        <w:spacing w:line="360" w:lineRule="auto"/>
        <w:ind w:left="420" w:leftChars="200"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去分母，得</w:t>
      </w:r>
      <w:r>
        <w:rPr>
          <w:color w:val="000000" w:themeColor="text1"/>
          <w:position w:val="-10"/>
          <w14:textFill>
            <w14:solidFill>
              <w14:schemeClr w14:val="tx1"/>
            </w14:solidFill>
          </w14:textFill>
        </w:rPr>
        <w:object>
          <v:shape id="_x0000_i1079" o:spt="75" type="#_x0000_t75" style="height:16.5pt;width:57pt;" o:ole="t" filled="f" o:preferrelative="t" stroked="f" coordsize="21600,21600">
            <v:path/>
            <v:fill on="f" focussize="0,0"/>
            <v:stroke on="f" joinstyle="miter"/>
            <v:imagedata r:id="rId118" o:title=""/>
            <o:lock v:ext="edit" aspectratio="t"/>
            <w10:wrap type="none"/>
            <w10:anchorlock/>
          </v:shape>
          <o:OLEObject Type="Embed" ProgID="Equation.3" ShapeID="_x0000_i1079" DrawAspect="Content" ObjectID="_1468075779" r:id="rId117">
            <o:LockedField>false</o:LockedField>
          </o:OLEObject>
        </w:object>
      </w:r>
      <w:r>
        <w:rPr>
          <w:rFonts w:hint="eastAsia"/>
          <w:color w:val="000000" w:themeColor="text1"/>
          <w14:textFill>
            <w14:solidFill>
              <w14:schemeClr w14:val="tx1"/>
            </w14:solidFill>
          </w14:textFill>
        </w:rPr>
        <w:t>，</w:t>
      </w:r>
    </w:p>
    <w:p>
      <w:pPr>
        <w:spacing w:line="360" w:lineRule="auto"/>
        <w:ind w:left="420" w:leftChars="200" w:firstLine="420" w:firstLineChars="200"/>
        <w:rPr>
          <w:rFonts w:ascii="宋体"/>
          <w:color w:val="000000" w:themeColor="text1"/>
          <w:szCs w:val="21"/>
          <w14:textFill>
            <w14:solidFill>
              <w14:schemeClr w14:val="tx1"/>
            </w14:solidFill>
          </w14:textFill>
        </w:rPr>
      </w:pPr>
      <w:r>
        <w:rPr>
          <w:rFonts w:hint="eastAsia"/>
          <w:color w:val="000000" w:themeColor="text1"/>
          <w14:textFill>
            <w14:solidFill>
              <w14:schemeClr w14:val="tx1"/>
            </w14:solidFill>
          </w14:textFill>
        </w:rPr>
        <w:t>去括号，得</w:t>
      </w:r>
      <w:r>
        <w:rPr>
          <w:color w:val="000000" w:themeColor="text1"/>
          <w:position w:val="-6"/>
          <w14:textFill>
            <w14:solidFill>
              <w14:schemeClr w14:val="tx1"/>
            </w14:solidFill>
          </w14:textFill>
        </w:rPr>
        <w:object>
          <v:shape id="_x0000_i1080" o:spt="75" type="#_x0000_t75" style="height:13.5pt;width:51pt;" o:ole="t" filled="f" o:preferrelative="t" stroked="f" coordsize="21600,21600">
            <v:path/>
            <v:fill on="f" focussize="0,0"/>
            <v:stroke on="f" joinstyle="miter"/>
            <v:imagedata r:id="rId120" o:title=""/>
            <o:lock v:ext="edit" aspectratio="t"/>
            <w10:wrap type="none"/>
            <w10:anchorlock/>
          </v:shape>
          <o:OLEObject Type="Embed" ProgID="Equation.3" ShapeID="_x0000_i1080" DrawAspect="Content" ObjectID="_1468075780" r:id="rId119">
            <o:LockedField>false</o:LockedField>
          </o:OLEObject>
        </w:object>
      </w:r>
      <w:r>
        <w:rPr>
          <w:rFonts w:hint="eastAsia"/>
          <w:color w:val="000000" w:themeColor="text1"/>
          <w14:textFill>
            <w14:solidFill>
              <w14:schemeClr w14:val="tx1"/>
            </w14:solidFill>
          </w14:textFill>
        </w:rPr>
        <w:t>，</w:t>
      </w:r>
      <w:r>
        <w:rPr>
          <w:rFonts w:hint="eastAsia" w:ascii="宋体"/>
          <w:color w:val="000000" w:themeColor="text1"/>
          <w:szCs w:val="21"/>
          <w14:textFill>
            <w14:solidFill>
              <w14:schemeClr w14:val="tx1"/>
            </w14:solidFill>
          </w14:textFill>
        </w:rPr>
        <w:t xml:space="preserve"> </w:t>
      </w:r>
    </w:p>
    <w:p>
      <w:pPr>
        <w:spacing w:line="360" w:lineRule="auto"/>
        <w:ind w:firstLine="1470" w:firstLineChars="700"/>
        <w:rPr>
          <w:color w:val="000000" w:themeColor="text1"/>
          <w14:textFill>
            <w14:solidFill>
              <w14:schemeClr w14:val="tx1"/>
            </w14:solidFill>
          </w14:textFill>
        </w:rPr>
      </w:pPr>
      <w:r>
        <w:rPr>
          <w:rFonts w:hint="eastAsia" w:ascii="宋体" w:hAnsi="宋体"/>
          <w:color w:val="000000" w:themeColor="text1"/>
          <w:szCs w:val="21"/>
          <w14:textFill>
            <w14:solidFill>
              <w14:schemeClr w14:val="tx1"/>
            </w14:solidFill>
          </w14:textFill>
        </w:rPr>
        <w:t>解</w:t>
      </w:r>
      <w:r>
        <w:rPr>
          <w:rFonts w:hint="eastAsia"/>
          <w:color w:val="000000" w:themeColor="text1"/>
          <w14:textFill>
            <w14:solidFill>
              <w14:schemeClr w14:val="tx1"/>
            </w14:solidFill>
          </w14:textFill>
        </w:rPr>
        <w:t>得</w:t>
      </w:r>
      <w:r>
        <w:rPr>
          <w:rFonts w:ascii="宋体" w:hAnsi="宋体"/>
          <w:color w:val="000000" w:themeColor="text1"/>
          <w:position w:val="-6"/>
          <w:szCs w:val="21"/>
          <w14:textFill>
            <w14:solidFill>
              <w14:schemeClr w14:val="tx1"/>
            </w14:solidFill>
          </w14:textFill>
        </w:rPr>
        <w:object>
          <v:shape id="_x0000_i1081" o:spt="75" type="#_x0000_t75" style="height:13.5pt;width:34.5pt;" o:ole="t" filled="f" o:preferrelative="t" stroked="f" coordsize="21600,21600">
            <v:path/>
            <v:fill on="f" focussize="0,0"/>
            <v:stroke on="f" joinstyle="miter"/>
            <v:imagedata r:id="rId122" o:title=""/>
            <o:lock v:ext="edit" aspectratio="t"/>
            <w10:wrap type="none"/>
            <w10:anchorlock/>
          </v:shape>
          <o:OLEObject Type="Embed" ProgID="Equation.3" ShapeID="_x0000_i1081" DrawAspect="Content" ObjectID="_1468075781" r:id="rId121">
            <o:LockedField>false</o:LockedField>
          </o:OLEObject>
        </w:object>
      </w:r>
      <w:r>
        <w:rPr>
          <w:rFonts w:hint="eastAsia"/>
          <w:color w:val="000000" w:themeColor="text1"/>
          <w14:textFill>
            <w14:solidFill>
              <w14:schemeClr w14:val="tx1"/>
            </w14:solidFill>
          </w14:textFill>
        </w:rPr>
        <w:t xml:space="preserve"> </w:t>
      </w:r>
    </w:p>
    <w:p>
      <w:pPr>
        <w:snapToGrid w:val="0"/>
        <w:spacing w:line="360" w:lineRule="auto"/>
        <w:ind w:left="420" w:hanging="420" w:hangingChars="20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 xml:space="preserve">        经检验，</w:t>
      </w:r>
      <w:r>
        <w:rPr>
          <w:rFonts w:ascii="宋体" w:hAnsi="宋体"/>
          <w:color w:val="000000" w:themeColor="text1"/>
          <w:position w:val="-6"/>
          <w:szCs w:val="21"/>
          <w14:textFill>
            <w14:solidFill>
              <w14:schemeClr w14:val="tx1"/>
            </w14:solidFill>
          </w14:textFill>
        </w:rPr>
        <w:object>
          <v:shape id="_x0000_i1082" o:spt="75" type="#_x0000_t75" style="height:13.5pt;width:34.5pt;" o:ole="t" filled="f" o:preferrelative="t" stroked="f" coordsize="21600,21600">
            <v:path/>
            <v:fill on="f" focussize="0,0"/>
            <v:stroke on="f" joinstyle="miter"/>
            <v:imagedata r:id="rId122" o:title=""/>
            <o:lock v:ext="edit" aspectratio="t"/>
            <w10:wrap type="none"/>
            <w10:anchorlock/>
          </v:shape>
          <o:OLEObject Type="Embed" ProgID="Equation.3" ShapeID="_x0000_i1082" DrawAspect="Content" ObjectID="_1468075782" r:id="rId123">
            <o:LockedField>false</o:LockedField>
          </o:OLEObject>
        </w:object>
      </w:r>
      <w:r>
        <w:rPr>
          <w:rFonts w:hint="eastAsia" w:ascii="宋体" w:hAnsi="宋体"/>
          <w:color w:val="000000" w:themeColor="text1"/>
          <w:szCs w:val="21"/>
          <w14:textFill>
            <w14:solidFill>
              <w14:schemeClr w14:val="tx1"/>
            </w14:solidFill>
          </w14:textFill>
        </w:rPr>
        <w:t xml:space="preserve">是原方程的解. </w:t>
      </w:r>
    </w:p>
    <w:p>
      <w:pPr>
        <w:rPr>
          <w:rFonts w:hAnsi="宋体"/>
          <w:b/>
          <w:color w:val="000000" w:themeColor="text1"/>
          <w:szCs w:val="21"/>
          <w14:textFill>
            <w14:solidFill>
              <w14:schemeClr w14:val="tx1"/>
            </w14:solidFill>
          </w14:textFill>
        </w:rPr>
      </w:pPr>
      <w:r>
        <w:rPr>
          <w:rFonts w:hAnsi="宋体"/>
          <w:b/>
          <w:color w:val="000000" w:themeColor="text1"/>
          <w:szCs w:val="21"/>
          <w14:textFill>
            <w14:solidFill>
              <w14:schemeClr w14:val="tx1"/>
            </w14:solidFill>
          </w14:textFill>
        </w:rPr>
        <w:t>【知识点】</w:t>
      </w:r>
      <w:r>
        <w:rPr>
          <w:rFonts w:hint="eastAsia" w:hAnsi="宋体"/>
          <w:b/>
          <w:color w:val="000000" w:themeColor="text1"/>
          <w:szCs w:val="21"/>
          <w14:textFill>
            <w14:solidFill>
              <w14:schemeClr w14:val="tx1"/>
            </w14:solidFill>
          </w14:textFill>
        </w:rPr>
        <w:t>绝对值；解分式方程．</w:t>
      </w:r>
    </w:p>
    <w:p>
      <w:pPr>
        <w:rPr>
          <w:b/>
          <w:color w:val="000000" w:themeColor="text1"/>
          <w14:textFill>
            <w14:solidFill>
              <w14:schemeClr w14:val="tx1"/>
            </w14:solidFill>
          </w14:textFill>
        </w:rPr>
      </w:pPr>
    </w:p>
    <w:p>
      <w:pPr>
        <w:rPr>
          <w:color w:val="000000" w:themeColor="text1"/>
          <w:szCs w:val="21"/>
          <w14:textFill>
            <w14:solidFill>
              <w14:schemeClr w14:val="tx1"/>
            </w14:solidFill>
          </w14:textFill>
        </w:rPr>
      </w:pPr>
      <w:r>
        <w:rPr>
          <w:b/>
          <w:color w:val="000000" w:themeColor="text1"/>
          <w14:textFill>
            <w14:solidFill>
              <w14:schemeClr w14:val="tx1"/>
            </w14:solidFill>
          </w14:textFill>
        </w:rPr>
        <w:t>4.</w:t>
      </w:r>
      <w:r>
        <w:rPr>
          <w:rFonts w:hint="eastAsia"/>
          <w:b/>
          <w:color w:val="000000" w:themeColor="text1"/>
          <w14:textFill>
            <w14:solidFill>
              <w14:schemeClr w14:val="tx1"/>
            </w14:solidFill>
          </w14:textFill>
        </w:rPr>
        <w:t xml:space="preserve"> （2019四川达州，题号21，7分） 端午节前后，张阿姨两次到超市购买同一种粽子，</w:t>
      </w:r>
      <w:r>
        <w:rPr>
          <w:rFonts w:hint="eastAsia"/>
          <w:b/>
          <w:color w:val="000000" w:themeColor="text1"/>
          <w14:textFill>
            <w14:solidFill>
              <w14:schemeClr w14:val="tx1"/>
            </w14:solidFill>
          </w14:textFill>
        </w:rPr>
        <w:t xml:space="preserve"> 节前，按标价购买，用了96元；节后，按标价的6折购买，用了72元，两次一共购买了27个，这种粽子的标价是多少？</w:t>
      </w:r>
    </w:p>
    <w:p>
      <w:pPr>
        <w:rPr>
          <w:rFonts w:hAnsi="宋体"/>
          <w:b/>
          <w:color w:val="000000" w:themeColor="text1"/>
          <w:szCs w:val="21"/>
          <w14:textFill>
            <w14:solidFill>
              <w14:schemeClr w14:val="tx1"/>
            </w14:solidFill>
          </w14:textFill>
        </w:rPr>
      </w:pPr>
      <w:r>
        <w:rPr>
          <w:rFonts w:hint="eastAsia" w:hAnsi="宋体"/>
          <w:b/>
          <w:color w:val="000000" w:themeColor="text1"/>
          <w:szCs w:val="21"/>
          <w14:textFill>
            <w14:solidFill>
              <w14:schemeClr w14:val="tx1"/>
            </w14:solidFill>
          </w14:textFill>
        </w:rPr>
        <w:t>【思路分析】可根据节前和节后两次购买的粽子数量的和是27个，这个等量关系，列出分式方程求解.</w:t>
      </w:r>
    </w:p>
    <w:p>
      <w:pPr>
        <w:ind w:left="426" w:hanging="426" w:hangingChars="202"/>
        <w:rPr>
          <w:b/>
          <w:color w:val="000000" w:themeColor="text1"/>
          <w14:textFill>
            <w14:solidFill>
              <w14:schemeClr w14:val="tx1"/>
            </w14:solidFill>
          </w14:textFill>
        </w:rPr>
      </w:pPr>
      <w:r>
        <w:rPr>
          <w:rFonts w:hint="eastAsia"/>
          <w:b/>
          <w:color w:val="000000" w:themeColor="text1"/>
          <w14:textFill>
            <w14:solidFill>
              <w14:schemeClr w14:val="tx1"/>
            </w14:solidFill>
          </w14:textFill>
        </w:rPr>
        <w:t>【解题过程】</w:t>
      </w:r>
    </w:p>
    <w:p>
      <w:pPr>
        <w:ind w:left="426" w:hanging="426" w:hangingChars="202"/>
        <w:rPr>
          <w:b/>
          <w:color w:val="000000" w:themeColor="text1"/>
          <w14:textFill>
            <w14:solidFill>
              <w14:schemeClr w14:val="tx1"/>
            </w14:solidFill>
          </w14:textFill>
        </w:rPr>
      </w:pPr>
      <w:r>
        <w:rPr>
          <w:rFonts w:hint="eastAsia"/>
          <w:b/>
          <w:color w:val="000000" w:themeColor="text1"/>
          <w14:textFill>
            <w14:solidFill>
              <w14:schemeClr w14:val="tx1"/>
            </w14:solidFill>
          </w14:textFill>
        </w:rPr>
        <w:t>解：设</w:t>
      </w:r>
      <w:r>
        <w:rPr>
          <w:rFonts w:hint="eastAsia"/>
          <w:b/>
          <w:color w:val="000000" w:themeColor="text1"/>
          <w14:textFill>
            <w14:solidFill>
              <w14:schemeClr w14:val="tx1"/>
            </w14:solidFill>
          </w14:textFill>
        </w:rPr>
        <w:t>粽子的标价是x元，则节后价格为0.6x</w:t>
      </w:r>
    </w:p>
    <w:p>
      <w:pPr>
        <w:ind w:left="426" w:hanging="426" w:hangingChars="202"/>
        <w:rPr>
          <w:b/>
          <w:color w:val="000000" w:themeColor="text1"/>
          <w14:textFill>
            <w14:solidFill>
              <w14:schemeClr w14:val="tx1"/>
            </w14:solidFill>
          </w14:textFill>
        </w:rPr>
      </w:pPr>
      <w:r>
        <w:rPr>
          <w:rFonts w:hint="eastAsia"/>
          <w:b/>
          <w:color w:val="000000" w:themeColor="text1"/>
          <w14:textFill>
            <w14:solidFill>
              <w14:schemeClr w14:val="tx1"/>
            </w14:solidFill>
          </w14:textFill>
        </w:rPr>
        <w:t>根据题意得：</w:t>
      </w:r>
      <w:r>
        <w:rPr>
          <w:rFonts w:hint="eastAsia"/>
          <w:b/>
          <w:color w:val="000000" w:themeColor="text1"/>
          <w:position w:val="-24"/>
          <w14:textFill>
            <w14:solidFill>
              <w14:schemeClr w14:val="tx1"/>
            </w14:solidFill>
          </w14:textFill>
        </w:rPr>
        <w:object>
          <v:shape id="_x0000_i1083" o:spt="75" type="#_x0000_t75" style="height:31.5pt;width:75pt;" o:ole="t" filled="f" o:preferrelative="t" stroked="f" coordsize="21600,21600">
            <v:path/>
            <v:fill on="f" focussize="0,0"/>
            <v:stroke on="f" joinstyle="miter"/>
            <v:imagedata r:id="rId125" o:title=""/>
            <o:lock v:ext="edit" aspectratio="t"/>
            <w10:wrap type="none"/>
            <w10:anchorlock/>
          </v:shape>
          <o:OLEObject Type="Embed" ProgID="Equation.3" ShapeID="_x0000_i1083" DrawAspect="Content" ObjectID="_1468075783" r:id="rId124">
            <o:LockedField>false</o:LockedField>
          </o:OLEObject>
        </w:object>
      </w:r>
    </w:p>
    <w:p>
      <w:pPr>
        <w:ind w:left="426" w:hanging="426" w:hangingChars="202"/>
        <w:rPr>
          <w:b/>
          <w:color w:val="000000" w:themeColor="text1"/>
          <w14:textFill>
            <w14:solidFill>
              <w14:schemeClr w14:val="tx1"/>
            </w14:solidFill>
          </w14:textFill>
        </w:rPr>
      </w:pPr>
      <w:r>
        <w:rPr>
          <w:rFonts w:hint="eastAsia"/>
          <w:b/>
          <w:color w:val="000000" w:themeColor="text1"/>
          <w14:textFill>
            <w14:solidFill>
              <w14:schemeClr w14:val="tx1"/>
            </w14:solidFill>
          </w14:textFill>
        </w:rPr>
        <w:t xml:space="preserve">           57.6+72=16.2x</w:t>
      </w:r>
    </w:p>
    <w:p>
      <w:pPr>
        <w:ind w:left="426" w:hanging="426" w:hangingChars="202"/>
        <w:rPr>
          <w:b/>
          <w:color w:val="000000" w:themeColor="text1"/>
          <w14:textFill>
            <w14:solidFill>
              <w14:schemeClr w14:val="tx1"/>
            </w14:solidFill>
          </w14:textFill>
        </w:rPr>
      </w:pPr>
      <w:r>
        <w:rPr>
          <w:rFonts w:hint="eastAsia"/>
          <w:b/>
          <w:color w:val="000000" w:themeColor="text1"/>
          <w14:textFill>
            <w14:solidFill>
              <w14:schemeClr w14:val="tx1"/>
            </w14:solidFill>
          </w14:textFill>
        </w:rPr>
        <w:t xml:space="preserve">           x=8</w:t>
      </w:r>
    </w:p>
    <w:p>
      <w:pPr>
        <w:ind w:left="426" w:hanging="426" w:hangingChars="202"/>
        <w:rPr>
          <w:b/>
          <w:color w:val="000000" w:themeColor="text1"/>
          <w14:textFill>
            <w14:solidFill>
              <w14:schemeClr w14:val="tx1"/>
            </w14:solidFill>
          </w14:textFill>
        </w:rPr>
      </w:pPr>
      <w:r>
        <w:rPr>
          <w:rFonts w:hint="eastAsia"/>
          <w:b/>
          <w:color w:val="000000" w:themeColor="text1"/>
          <w14:textFill>
            <w14:solidFill>
              <w14:schemeClr w14:val="tx1"/>
            </w14:solidFill>
          </w14:textFill>
        </w:rPr>
        <w:t xml:space="preserve">            经检验：x=8是原分式方程的解，且符合题意.</w:t>
      </w:r>
    </w:p>
    <w:p>
      <w:pPr>
        <w:ind w:left="426" w:hanging="426" w:hangingChars="202"/>
        <w:rPr>
          <w:b/>
          <w:color w:val="000000" w:themeColor="text1"/>
          <w14:textFill>
            <w14:solidFill>
              <w14:schemeClr w14:val="tx1"/>
            </w14:solidFill>
          </w14:textFill>
        </w:rPr>
      </w:pPr>
      <w:r>
        <w:rPr>
          <w:rFonts w:hint="eastAsia"/>
          <w:b/>
          <w:color w:val="000000" w:themeColor="text1"/>
          <w14:textFill>
            <w14:solidFill>
              <w14:schemeClr w14:val="tx1"/>
            </w14:solidFill>
          </w14:textFill>
        </w:rPr>
        <w:t xml:space="preserve">          答：这种粽子的标价是8元.</w:t>
      </w:r>
    </w:p>
    <w:p>
      <w:pPr>
        <w:rPr>
          <w:rFonts w:hAnsi="宋体"/>
          <w:b/>
          <w:color w:val="000000" w:themeColor="text1"/>
          <w:szCs w:val="21"/>
          <w14:textFill>
            <w14:solidFill>
              <w14:schemeClr w14:val="tx1"/>
            </w14:solidFill>
          </w14:textFill>
        </w:rPr>
      </w:pPr>
      <w:r>
        <w:rPr>
          <w:rFonts w:hAnsi="宋体"/>
          <w:b/>
          <w:color w:val="000000" w:themeColor="text1"/>
          <w:szCs w:val="21"/>
          <w14:textFill>
            <w14:solidFill>
              <w14:schemeClr w14:val="tx1"/>
            </w14:solidFill>
          </w14:textFill>
        </w:rPr>
        <w:t>【知识点】</w:t>
      </w:r>
      <w:r>
        <w:rPr>
          <w:rFonts w:hint="eastAsia" w:hAnsi="宋体"/>
          <w:b/>
          <w:color w:val="000000" w:themeColor="text1"/>
          <w:szCs w:val="21"/>
          <w14:textFill>
            <w14:solidFill>
              <w14:schemeClr w14:val="tx1"/>
            </w14:solidFill>
          </w14:textFill>
        </w:rPr>
        <w:t>分式方程的应用</w:t>
      </w:r>
    </w:p>
    <w:p>
      <w:pPr>
        <w:rPr>
          <w:b/>
          <w:color w:val="000000" w:themeColor="text1"/>
          <w14:textFill>
            <w14:solidFill>
              <w14:schemeClr w14:val="tx1"/>
            </w14:solidFill>
          </w14:textFill>
        </w:rPr>
      </w:pPr>
    </w:p>
    <w:p>
      <w:pPr>
        <w:rPr>
          <w:bCs/>
          <w:color w:val="000000" w:themeColor="text1"/>
          <w14:textFill>
            <w14:solidFill>
              <w14:schemeClr w14:val="tx1"/>
            </w14:solidFill>
          </w14:textFill>
        </w:rPr>
      </w:pPr>
      <w:r>
        <w:rPr>
          <w:b/>
          <w:color w:val="000000" w:themeColor="text1"/>
          <w14:textFill>
            <w14:solidFill>
              <w14:schemeClr w14:val="tx1"/>
            </w14:solidFill>
          </w14:textFill>
        </w:rPr>
        <w:t>5.</w:t>
      </w:r>
      <w:r>
        <w:rPr>
          <w:rFonts w:hint="eastAsia"/>
          <w:b/>
          <w:color w:val="000000" w:themeColor="text1"/>
          <w14:textFill>
            <w14:solidFill>
              <w14:schemeClr w14:val="tx1"/>
            </w14:solidFill>
          </w14:textFill>
        </w:rPr>
        <w:t xml:space="preserve"> (2019四川巴中,20,8分)</w:t>
      </w:r>
      <w:r>
        <w:rPr>
          <w:rFonts w:hint="eastAsia"/>
          <w:bCs/>
          <w:color w:val="000000" w:themeColor="text1"/>
          <w14:textFill>
            <w14:solidFill>
              <w14:schemeClr w14:val="tx1"/>
            </w14:solidFill>
          </w14:textFill>
        </w:rPr>
        <w:t>在</w:t>
      </w:r>
      <w:r>
        <w:rPr>
          <w:bCs/>
          <w:color w:val="000000" w:themeColor="text1"/>
          <w14:textFill>
            <w14:solidFill>
              <w14:schemeClr w14:val="tx1"/>
            </w14:solidFill>
          </w14:textFill>
        </w:rPr>
        <w:t>”</w:t>
      </w:r>
      <w:r>
        <w:rPr>
          <w:rFonts w:hint="eastAsia"/>
          <w:bCs/>
          <w:color w:val="000000" w:themeColor="text1"/>
          <w14:textFill>
            <w14:solidFill>
              <w14:schemeClr w14:val="tx1"/>
            </w14:solidFill>
          </w14:textFill>
        </w:rPr>
        <w:t>扶贫攻坚</w:t>
      </w:r>
      <w:r>
        <w:rPr>
          <w:bCs/>
          <w:color w:val="000000" w:themeColor="text1"/>
          <w14:textFill>
            <w14:solidFill>
              <w14:schemeClr w14:val="tx1"/>
            </w14:solidFill>
          </w14:textFill>
        </w:rPr>
        <w:t>”</w:t>
      </w:r>
      <w:r>
        <w:rPr>
          <w:rFonts w:hint="eastAsia"/>
          <w:bCs/>
          <w:color w:val="000000" w:themeColor="text1"/>
          <w14:textFill>
            <w14:solidFill>
              <w14:schemeClr w14:val="tx1"/>
            </w14:solidFill>
          </w14:textFill>
        </w:rPr>
        <w:t>活动中,某单位计划选购甲,乙两种物品慰问贫困户,已知甲物品的单价比乙物品的单价高10元,若用500元单独购买甲物品与450元单独购买乙物品的数量相同.</w:t>
      </w:r>
    </w:p>
    <w:p>
      <w:pPr>
        <w:rPr>
          <w:bCs/>
          <w:color w:val="000000" w:themeColor="text1"/>
          <w14:textFill>
            <w14:solidFill>
              <w14:schemeClr w14:val="tx1"/>
            </w14:solidFill>
          </w14:textFill>
        </w:rPr>
      </w:pPr>
      <w:r>
        <w:rPr>
          <w:rFonts w:hint="eastAsia"/>
          <w:bCs/>
          <w:color w:val="000000" w:themeColor="text1"/>
          <w14:textFill>
            <w14:solidFill>
              <w14:schemeClr w14:val="tx1"/>
            </w14:solidFill>
          </w14:textFill>
        </w:rPr>
        <w:t>①请问甲,乙两种物品的单价各为多少?</w:t>
      </w:r>
    </w:p>
    <w:p>
      <w:pPr>
        <w:rPr>
          <w:bCs/>
          <w:color w:val="000000" w:themeColor="text1"/>
          <w14:textFill>
            <w14:solidFill>
              <w14:schemeClr w14:val="tx1"/>
            </w14:solidFill>
          </w14:textFill>
        </w:rPr>
      </w:pPr>
      <w:r>
        <w:rPr>
          <w:rFonts w:hint="eastAsia"/>
          <w:bCs/>
          <w:color w:val="000000" w:themeColor="text1"/>
          <w14:textFill>
            <w14:solidFill>
              <w14:schemeClr w14:val="tx1"/>
            </w14:solidFill>
          </w14:textFill>
        </w:rPr>
        <w:t>②如果该单位计划购买甲,乙两种物品共55件,总费用不少于5000元且不超过5050元,通过计算得出共有几种选购方案?</w:t>
      </w:r>
    </w:p>
    <w:p>
      <w:pPr>
        <w:rPr>
          <w:bCs/>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【思路分析】</w:t>
      </w:r>
      <w:r>
        <w:rPr>
          <w:rFonts w:hint="eastAsia"/>
          <w:bCs/>
          <w:color w:val="000000" w:themeColor="text1"/>
          <w:szCs w:val="21"/>
          <w14:textFill>
            <w14:solidFill>
              <w14:schemeClr w14:val="tx1"/>
            </w14:solidFill>
          </w14:textFill>
        </w:rPr>
        <w:t>(1)设未知数表示两种物品单价,根据题意列出分式方程,可求得两个单价;(2)根据题意列出不等式,求得物品件数范围,从而得到方案数量.</w:t>
      </w:r>
    </w:p>
    <w:p>
      <w:pPr>
        <w:rPr>
          <w:color w:val="000000" w:themeColor="text1"/>
          <w14:textFill>
            <w14:solidFill>
              <w14:schemeClr w14:val="tx1"/>
            </w14:solidFill>
          </w14:textFill>
        </w:rPr>
      </w:pPr>
      <w:r>
        <w:rPr>
          <w:rFonts w:hint="eastAsia"/>
          <w:b/>
          <w:color w:val="000000" w:themeColor="text1"/>
          <w14:textFill>
            <w14:solidFill>
              <w14:schemeClr w14:val="tx1"/>
            </w14:solidFill>
          </w14:textFill>
        </w:rPr>
        <w:t>【解题过程】</w:t>
      </w:r>
      <w:r>
        <w:rPr>
          <w:rFonts w:hint="eastAsia"/>
          <w:color w:val="000000" w:themeColor="text1"/>
          <w14:textFill>
            <w14:solidFill>
              <w14:schemeClr w14:val="tx1"/>
            </w14:solidFill>
          </w14:textFill>
        </w:rPr>
        <w:t>(1)设甲物品x元,则乙物品单价为(x－10)元,根据题意得:</w:t>
      </w:r>
      <w:r>
        <w:rPr>
          <w:rFonts w:hint="eastAsia"/>
          <w:color w:val="000000" w:themeColor="text1"/>
          <w:position w:val="-22"/>
          <w14:textFill>
            <w14:solidFill>
              <w14:schemeClr w14:val="tx1"/>
            </w14:solidFill>
          </w14:textFill>
        </w:rPr>
        <w:object>
          <v:shape id="_x0000_i1084" o:spt="75" type="#_x0000_t75" style="height:28.5pt;width:57pt;" o:ole="t" filled="f" o:preferrelative="t" stroked="f" coordsize="21600,21600">
            <v:path/>
            <v:fill on="f" focussize="0,0"/>
            <v:stroke on="f" joinstyle="miter"/>
            <v:imagedata r:id="rId127" o:title=""/>
            <o:lock v:ext="edit" aspectratio="t"/>
            <w10:wrap type="none"/>
            <w10:anchorlock/>
          </v:shape>
          <o:OLEObject Type="Embed" ProgID="Equation.DSMT4" ShapeID="_x0000_i1084" DrawAspect="Content" ObjectID="_1468075784" r:id="rId126">
            <o:LockedField>false</o:LockedField>
          </o:OLEObject>
        </w:object>
      </w:r>
      <w:r>
        <w:rPr>
          <w:rFonts w:hint="eastAsia"/>
          <w:color w:val="000000" w:themeColor="text1"/>
          <w14:textFill>
            <w14:solidFill>
              <w14:schemeClr w14:val="tx1"/>
            </w14:solidFill>
          </w14:textFill>
        </w:rPr>
        <w:t>,解之,得x＝100,经检验,x＝100是原分式方程的解,所以x－10＝90,答:甲物品单价为100元,乙物品单价为90元.</w:t>
      </w:r>
    </w:p>
    <w:p>
      <w:pPr>
        <w:rPr>
          <w:color w:val="000000" w:themeColor="text1"/>
          <w14:textFill>
            <w14:solidFill>
              <w14:schemeClr w14:val="tx1"/>
            </w14:solidFill>
          </w14:textFill>
        </w:rPr>
      </w:pPr>
      <w:r>
        <w:rPr>
          <w:rFonts w:hint="eastAsia"/>
          <w:color w:val="000000" w:themeColor="text1"/>
          <w14:textFill>
            <w14:solidFill>
              <w14:schemeClr w14:val="tx1"/>
            </w14:solidFill>
          </w14:textFill>
        </w:rPr>
        <w:t>(2)设购买甲种物品a件,则购买乙种物品(55－a)件,根据题意得5000≤100a+90(55－a)≤5050,解之,得5≤a≤10,因为a是整数,所以a可取的值有6个,故</w:t>
      </w:r>
      <w:r>
        <w:rPr>
          <w:rFonts w:hint="eastAsia"/>
          <w:bCs/>
          <w:color w:val="000000" w:themeColor="text1"/>
          <w14:textFill>
            <w14:solidFill>
              <w14:schemeClr w14:val="tx1"/>
            </w14:solidFill>
          </w14:textFill>
        </w:rPr>
        <w:t>共有6种选购方案.</w:t>
      </w:r>
    </w:p>
    <w:p>
      <w:pPr>
        <w:rPr>
          <w:bCs/>
          <w:color w:val="000000" w:themeColor="text1"/>
          <w:szCs w:val="21"/>
          <w14:textFill>
            <w14:solidFill>
              <w14:schemeClr w14:val="tx1"/>
            </w14:solidFill>
          </w14:textFill>
        </w:rPr>
      </w:pPr>
      <w:r>
        <w:rPr>
          <w:b/>
          <w:color w:val="000000" w:themeColor="text1"/>
          <w:szCs w:val="21"/>
          <w14:textFill>
            <w14:solidFill>
              <w14:schemeClr w14:val="tx1"/>
            </w14:solidFill>
          </w14:textFill>
        </w:rPr>
        <w:t>【知识点】</w:t>
      </w:r>
      <w:r>
        <w:rPr>
          <w:rFonts w:hint="eastAsia"/>
          <w:bCs/>
          <w:color w:val="000000" w:themeColor="text1"/>
          <w:szCs w:val="21"/>
          <w14:textFill>
            <w14:solidFill>
              <w14:schemeClr w14:val="tx1"/>
            </w14:solidFill>
          </w14:textFill>
        </w:rPr>
        <w:t>分式方程的应用,不等式的应用.</w:t>
      </w:r>
    </w:p>
    <w:p>
      <w:pPr>
        <w:rPr>
          <w:color w:val="000000" w:themeColor="text1"/>
          <w14:textFill>
            <w14:solidFill>
              <w14:schemeClr w14:val="tx1"/>
            </w14:solidFill>
          </w14:textFill>
        </w:rPr>
      </w:pPr>
    </w:p>
    <w:p>
      <w:pPr>
        <w:rPr>
          <w:b/>
          <w:color w:val="000000" w:themeColor="text1"/>
          <w14:textFill>
            <w14:solidFill>
              <w14:schemeClr w14:val="tx1"/>
            </w14:solidFill>
          </w14:textFill>
        </w:rPr>
      </w:pPr>
    </w:p>
    <w:p>
      <w:pPr>
        <w:rPr>
          <w:color w:val="000000" w:themeColor="text1"/>
          <w14:textFill>
            <w14:solidFill>
              <w14:schemeClr w14:val="tx1"/>
            </w14:solidFill>
          </w14:textFill>
        </w:rPr>
      </w:pPr>
      <w:r>
        <w:rPr>
          <w:b/>
          <w:color w:val="000000" w:themeColor="text1"/>
          <w14:textFill>
            <w14:solidFill>
              <w14:schemeClr w14:val="tx1"/>
            </w14:solidFill>
          </w14:textFill>
        </w:rPr>
        <w:t>6</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"file:///G:\\2018中考解析\\中考数学（解析版）\\分类汇编\\cm" </w:instrText>
      </w:r>
      <w:r>
        <w:rPr>
          <w:color w:val="000000" w:themeColor="text1"/>
          <w14:textFill>
            <w14:solidFill>
              <w14:schemeClr w14:val="tx1"/>
            </w14:solidFill>
          </w14:textFill>
        </w:rPr>
        <w:fldChar w:fldCharType="separate"/>
      </w:r>
      <w:r>
        <w:rPr>
          <w:rStyle w:val="7"/>
          <w:rFonts w:hint="eastAsia"/>
          <w:b/>
          <w:color w:val="000000" w:themeColor="text1"/>
          <w14:textFill>
            <w14:solidFill>
              <w14:schemeClr w14:val="tx1"/>
            </w14:solidFill>
          </w14:textFill>
        </w:rPr>
        <w:t>.</w:t>
      </w:r>
      <w:r>
        <w:rPr>
          <w:rStyle w:val="7"/>
          <w:rFonts w:hint="eastAsia"/>
          <w:b/>
          <w:color w:val="000000" w:themeColor="text1"/>
          <w14:textFill>
            <w14:solidFill>
              <w14:schemeClr w14:val="tx1"/>
            </w14:solidFill>
          </w14:textFill>
        </w:rPr>
        <w:fldChar w:fldCharType="end"/>
      </w:r>
      <w:r>
        <w:rPr>
          <w:rFonts w:hint="eastAsia"/>
          <w:b/>
          <w:color w:val="000000" w:themeColor="text1"/>
          <w14:textFill>
            <w14:solidFill>
              <w14:schemeClr w14:val="tx1"/>
            </w14:solidFill>
          </w14:textFill>
        </w:rPr>
        <w:t>(2019山东泰安,22题,11分)</w:t>
      </w:r>
      <w:r>
        <w:rPr>
          <w:rFonts w:hint="eastAsia"/>
          <w:color w:val="000000" w:themeColor="text1"/>
          <w14:textFill>
            <w14:solidFill>
              <w14:schemeClr w14:val="tx1"/>
            </w14:solidFill>
          </w14:textFill>
        </w:rPr>
        <w:t>端午节是我国的传统节日,人们素有吃粽子的习俗.某商场在端午节来临之际用3000元购进A,B两种粽子1100个,购买A种粽子与购买B种粽子的费用相同.已知A种粽子的单价是B种粽子单价的1.2倍.</w:t>
      </w:r>
    </w:p>
    <w:p>
      <w:pPr>
        <w:rPr>
          <w:color w:val="000000" w:themeColor="text1"/>
          <w14:textFill>
            <w14:solidFill>
              <w14:schemeClr w14:val="tx1"/>
            </w14:solidFill>
          </w14:textFill>
        </w:rPr>
      </w:pPr>
      <w:r>
        <w:rPr>
          <w:rFonts w:hint="eastAsia"/>
          <w:color w:val="000000" w:themeColor="text1"/>
          <w14:textFill>
            <w14:solidFill>
              <w14:schemeClr w14:val="tx1"/>
            </w14:solidFill>
          </w14:textFill>
        </w:rPr>
        <w:t>(1)求A,B两种粽子的单价各是多少?</w:t>
      </w:r>
    </w:p>
    <w:p>
      <w:pPr>
        <w:rPr>
          <w:color w:val="000000" w:themeColor="text1"/>
          <w14:textFill>
            <w14:solidFill>
              <w14:schemeClr w14:val="tx1"/>
            </w14:solidFill>
          </w14:textFill>
        </w:rPr>
      </w:pPr>
      <w:r>
        <w:rPr>
          <w:rFonts w:hint="eastAsia"/>
          <w:color w:val="000000" w:themeColor="text1"/>
          <w14:textFill>
            <w14:solidFill>
              <w14:schemeClr w14:val="tx1"/>
            </w14:solidFill>
          </w14:textFill>
        </w:rPr>
        <w:t>(2)若计划用不超过7000元的资金再次购进A,B两种粽子共2600个,已知A,B两种粽子的进价不变.求A种粽子最多能购进多少个?</w:t>
      </w:r>
    </w:p>
    <w:p>
      <w:pPr>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【思路分析】</w:t>
      </w:r>
      <w:r>
        <w:rPr>
          <w:rFonts w:hint="eastAsia"/>
          <w:color w:val="000000" w:themeColor="text1"/>
          <w14:textFill>
            <w14:solidFill>
              <w14:schemeClr w14:val="tx1"/>
            </w14:solidFill>
          </w14:textFill>
        </w:rPr>
        <w:t>(1)根据题意设B的单价为x元,利用等量关系列出分式方程进行求解;(2)根据题意列出不等式,求解,并取最大值.</w:t>
      </w:r>
    </w:p>
    <w:p>
      <w:pPr>
        <w:ind w:left="426" w:hanging="426" w:hangingChars="202"/>
        <w:rPr>
          <w:color w:val="000000" w:themeColor="text1"/>
          <w14:textFill>
            <w14:solidFill>
              <w14:schemeClr w14:val="tx1"/>
            </w14:solidFill>
          </w14:textFill>
        </w:rPr>
      </w:pPr>
      <w:r>
        <w:rPr>
          <w:rFonts w:hint="eastAsia"/>
          <w:b/>
          <w:color w:val="000000" w:themeColor="text1"/>
          <w14:textFill>
            <w14:solidFill>
              <w14:schemeClr w14:val="tx1"/>
            </w14:solidFill>
          </w14:textFill>
        </w:rPr>
        <w:t>【解题过程】</w:t>
      </w:r>
      <w:r>
        <w:rPr>
          <w:rFonts w:hint="eastAsia"/>
          <w:color w:val="000000" w:themeColor="text1"/>
          <w14:textFill>
            <w14:solidFill>
              <w14:schemeClr w14:val="tx1"/>
            </w14:solidFill>
          </w14:textFill>
        </w:rPr>
        <w:t>(1)设B种粽子单价为x元,则A种粽子单价为1.2x元,购买A种粽子与购买B种粽子的费用相同,共花费3000元,故两种粽子都花费1500元,根据题意得:</w:t>
      </w:r>
      <w:r>
        <w:rPr>
          <w:rFonts w:hint="eastAsia"/>
          <w:color w:val="000000" w:themeColor="text1"/>
          <w:position w:val="-22"/>
          <w14:textFill>
            <w14:solidFill>
              <w14:schemeClr w14:val="tx1"/>
            </w14:solidFill>
          </w14:textFill>
        </w:rPr>
        <w:object>
          <v:shape id="_x0000_i1085" o:spt="75" type="#_x0000_t75" style="height:28.5pt;width:87pt;" o:ole="t" filled="f" o:preferrelative="t" stroked="f" coordsize="21600,21600">
            <v:path/>
            <v:fill on="f" focussize="0,0"/>
            <v:stroke on="f" joinstyle="miter"/>
            <v:imagedata r:id="rId129" o:title=""/>
            <o:lock v:ext="edit" aspectratio="t"/>
            <w10:wrap type="none"/>
            <w10:anchorlock/>
          </v:shape>
          <o:OLEObject Type="Embed" ProgID="Equation.DSMT4" ShapeID="_x0000_i1085" DrawAspect="Content" ObjectID="_1468075785" r:id="rId128">
            <o:LockedField>false</o:LockedField>
          </o:OLEObject>
        </w:object>
      </w:r>
      <w:r>
        <w:rPr>
          <w:rFonts w:hint="eastAsia"/>
          <w:color w:val="000000" w:themeColor="text1"/>
          <w:position w:val="-6"/>
          <w14:textFill>
            <w14:solidFill>
              <w14:schemeClr w14:val="tx1"/>
            </w14:solidFill>
          </w14:textFill>
        </w:rPr>
        <w:t>,解之,得x＝2.5,经检验,x＝2.5是原</w:t>
      </w:r>
      <w:r>
        <w:rPr>
          <w:rFonts w:hint="eastAsia"/>
          <w:color w:val="000000" w:themeColor="text1"/>
          <w14:textFill>
            <w14:solidFill>
              <w14:schemeClr w14:val="tx1"/>
            </w14:solidFill>
          </w14:textFill>
        </w:rPr>
        <w:t>分式方程的解,∴1.2x＝3,答:A种粽子单价为3元,B种粽子单价为2.5元;</w:t>
      </w:r>
    </w:p>
    <w:p>
      <w:pPr>
        <w:ind w:left="424" w:hanging="424" w:hangingChars="202"/>
        <w:rPr>
          <w:color w:val="000000" w:themeColor="text1"/>
          <w14:textFill>
            <w14:solidFill>
              <w14:schemeClr w14:val="tx1"/>
            </w14:solidFill>
          </w14:textFill>
        </w:rPr>
      </w:pPr>
      <w:r>
        <w:rPr>
          <w:rFonts w:hint="eastAsia"/>
          <w:color w:val="000000" w:themeColor="text1"/>
          <w14:textFill>
            <w14:solidFill>
              <w14:schemeClr w14:val="tx1"/>
            </w14:solidFill>
          </w14:textFill>
        </w:rPr>
        <w:t>(2)设购进A种粽子y个,则购进B种粽子(2600－y)个,根据题意得:3y+2.5(2600－y)≤7000,解之,得:y≤1000,∴y的最大值为1000,故A种粽子最多能购进1000个.</w:t>
      </w:r>
    </w:p>
    <w:p>
      <w:pPr>
        <w:rPr>
          <w:color w:val="000000" w:themeColor="text1"/>
          <w14:textFill>
            <w14:solidFill>
              <w14:schemeClr w14:val="tx1"/>
            </w14:solidFill>
          </w14:textFill>
        </w:rPr>
      </w:pPr>
      <w:r>
        <w:rPr>
          <w:b/>
          <w:color w:val="000000" w:themeColor="text1"/>
          <w:szCs w:val="21"/>
          <w14:textFill>
            <w14:solidFill>
              <w14:schemeClr w14:val="tx1"/>
            </w14:solidFill>
          </w14:textFill>
        </w:rPr>
        <w:t>【知识点】</w:t>
      </w:r>
      <w:r>
        <w:rPr>
          <w:rFonts w:hint="eastAsia"/>
          <w:color w:val="000000" w:themeColor="text1"/>
          <w14:textFill>
            <w14:solidFill>
              <w14:schemeClr w14:val="tx1"/>
            </w14:solidFill>
          </w14:textFill>
        </w:rPr>
        <w:t>分式方程的应用,不等式的应用</w:t>
      </w:r>
    </w:p>
    <w:p>
      <w:pPr>
        <w:rPr>
          <w:b/>
          <w:color w:val="000000" w:themeColor="text1"/>
          <w14:textFill>
            <w14:solidFill>
              <w14:schemeClr w14:val="tx1"/>
            </w14:solidFill>
          </w14:textFill>
        </w:rPr>
      </w:pPr>
    </w:p>
    <w:p>
      <w:pPr>
        <w:rPr>
          <w:rFonts w:hAnsi="宋体"/>
          <w:b/>
          <w:color w:val="000000" w:themeColor="text1"/>
          <w:szCs w:val="21"/>
          <w14:textFill>
            <w14:solidFill>
              <w14:schemeClr w14:val="tx1"/>
            </w14:solidFill>
          </w14:textFill>
        </w:rPr>
      </w:pPr>
      <w:r>
        <w:rPr>
          <w:b/>
          <w:color w:val="000000" w:themeColor="text1"/>
          <w14:textFill>
            <w14:solidFill>
              <w14:schemeClr w14:val="tx1"/>
            </w14:solidFill>
          </w14:textFill>
        </w:rPr>
        <w:t>7.</w:t>
      </w:r>
      <w:r>
        <w:rPr>
          <w:rFonts w:hint="eastAsia"/>
          <w:b/>
          <w:color w:val="000000" w:themeColor="text1"/>
          <w14:textFill>
            <w14:solidFill>
              <w14:schemeClr w14:val="tx1"/>
            </w14:solidFill>
          </w14:textFill>
        </w:rPr>
        <w:t xml:space="preserve"> （2019江苏省无锡市，20，8）</w:t>
      </w:r>
      <w:r>
        <w:rPr>
          <w:rFonts w:hint="eastAsia" w:cs="宋体"/>
          <w:color w:val="000000" w:themeColor="text1"/>
          <w14:textFill>
            <w14:solidFill>
              <w14:schemeClr w14:val="tx1"/>
            </w14:solidFill>
          </w14:textFill>
        </w:rPr>
        <w:t>解方程：（2）</w:t>
      </w:r>
      <w:r>
        <w:rPr>
          <w:rFonts w:hint="eastAsia" w:cs="宋体"/>
          <w:color w:val="000000" w:themeColor="text1"/>
          <w:position w:val="-24"/>
          <w14:textFill>
            <w14:solidFill>
              <w14:schemeClr w14:val="tx1"/>
            </w14:solidFill>
          </w14:textFill>
        </w:rPr>
        <w:object>
          <v:shape id="_x0000_i1086" o:spt="75" type="#_x0000_t75" style="height:30.75pt;width:63pt;" o:ole="t" filled="f" o:preferrelative="t" stroked="f" coordsize="21600,21600">
            <v:path/>
            <v:fill on="f" focussize="0,0"/>
            <v:stroke on="f" joinstyle="miter"/>
            <v:imagedata r:id="rId131" o:title=""/>
            <o:lock v:ext="edit" aspectratio="t"/>
            <w10:wrap type="none"/>
            <w10:anchorlock/>
          </v:shape>
          <o:OLEObject Type="Embed" ProgID="Equation.3" ShapeID="_x0000_i1086" DrawAspect="Content" ObjectID="_1468075786" r:id="rId130">
            <o:LockedField>false</o:LockedField>
          </o:OLEObject>
        </w:object>
      </w:r>
    </w:p>
    <w:p>
      <w:pPr>
        <w:textAlignment w:val="baseline"/>
        <w:rPr>
          <w:rFonts w:cs="宋体"/>
          <w:color w:val="000000" w:themeColor="text1"/>
          <w14:textFill>
            <w14:solidFill>
              <w14:schemeClr w14:val="tx1"/>
            </w14:solidFill>
          </w14:textFill>
        </w:rPr>
      </w:pPr>
      <w:r>
        <w:rPr>
          <w:rFonts w:hint="eastAsia" w:hAnsi="宋体"/>
          <w:b/>
          <w:color w:val="000000" w:themeColor="text1"/>
          <w:szCs w:val="21"/>
          <w14:textFill>
            <w14:solidFill>
              <w14:schemeClr w14:val="tx1"/>
            </w14:solidFill>
          </w14:textFill>
        </w:rPr>
        <w:t>【思路分析】</w:t>
      </w:r>
      <w:r>
        <w:rPr>
          <w:rStyle w:val="6"/>
          <w:rFonts w:hint="eastAsia"/>
          <w:b/>
          <w:bCs/>
          <w:i w:val="0"/>
          <w:iCs w:val="0"/>
          <w:color w:val="000000" w:themeColor="text1"/>
          <w:spacing w:val="15"/>
          <w:szCs w:val="21"/>
          <w:shd w:val="clear" w:color="auto" w:fill="FFFFFF"/>
          <w14:textFill>
            <w14:solidFill>
              <w14:schemeClr w14:val="tx1"/>
            </w14:solidFill>
          </w14:textFill>
        </w:rPr>
        <w:t>本题</w:t>
      </w:r>
      <w:r>
        <w:rPr>
          <w:color w:val="000000" w:themeColor="text1"/>
          <w:spacing w:val="15"/>
          <w:szCs w:val="21"/>
          <w:shd w:val="clear" w:color="auto" w:fill="FFFFFF"/>
          <w14:textFill>
            <w14:solidFill>
              <w14:schemeClr w14:val="tx1"/>
            </w14:solidFill>
          </w14:textFill>
        </w:rPr>
        <w:t>考查了</w:t>
      </w:r>
      <w:r>
        <w:rPr>
          <w:rFonts w:hint="eastAsia"/>
          <w:color w:val="000000" w:themeColor="text1"/>
          <w:spacing w:val="15"/>
          <w:szCs w:val="21"/>
          <w:shd w:val="clear" w:color="auto" w:fill="FFFFFF"/>
          <w14:textFill>
            <w14:solidFill>
              <w14:schemeClr w14:val="tx1"/>
            </w14:solidFill>
          </w14:textFill>
        </w:rPr>
        <w:t>利用分式</w:t>
      </w:r>
      <w:r>
        <w:rPr>
          <w:color w:val="000000" w:themeColor="text1"/>
          <w:spacing w:val="15"/>
          <w:szCs w:val="21"/>
          <w:shd w:val="clear" w:color="auto" w:fill="FFFFFF"/>
          <w14:textFill>
            <w14:solidFill>
              <w14:schemeClr w14:val="tx1"/>
            </w14:solidFill>
          </w14:textFill>
        </w:rPr>
        <w:t>方程的</w:t>
      </w:r>
      <w:r>
        <w:rPr>
          <w:rFonts w:hint="eastAsia"/>
          <w:color w:val="000000" w:themeColor="text1"/>
          <w:spacing w:val="15"/>
          <w:szCs w:val="21"/>
          <w:shd w:val="clear" w:color="auto" w:fill="FFFFFF"/>
          <w14:textFill>
            <w14:solidFill>
              <w14:schemeClr w14:val="tx1"/>
            </w14:solidFill>
          </w14:textFill>
        </w:rPr>
        <w:t>解法</w:t>
      </w:r>
      <w:r>
        <w:rPr>
          <w:color w:val="000000" w:themeColor="text1"/>
          <w:spacing w:val="15"/>
          <w:szCs w:val="21"/>
          <w:shd w:val="clear" w:color="auto" w:fill="FFFFFF"/>
          <w14:textFill>
            <w14:solidFill>
              <w14:schemeClr w14:val="tx1"/>
            </w14:solidFill>
          </w14:textFill>
        </w:rPr>
        <w:t>，</w:t>
      </w:r>
      <w:r>
        <w:rPr>
          <w:rFonts w:hint="eastAsia"/>
          <w:color w:val="000000" w:themeColor="text1"/>
          <w:spacing w:val="15"/>
          <w:szCs w:val="21"/>
          <w:shd w:val="clear" w:color="auto" w:fill="FFFFFF"/>
          <w14:textFill>
            <w14:solidFill>
              <w14:schemeClr w14:val="tx1"/>
            </w14:solidFill>
          </w14:textFill>
        </w:rPr>
        <w:t>先先转化</w:t>
      </w:r>
      <w:r>
        <w:rPr>
          <w:color w:val="000000" w:themeColor="text1"/>
          <w:spacing w:val="15"/>
          <w:szCs w:val="21"/>
          <w:shd w:val="clear" w:color="auto" w:fill="FFFFFF"/>
          <w14:textFill>
            <w14:solidFill>
              <w14:schemeClr w14:val="tx1"/>
            </w14:solidFill>
          </w14:textFill>
        </w:rPr>
        <w:t>为整式方程，再</w:t>
      </w:r>
      <w:r>
        <w:rPr>
          <w:rFonts w:hint="eastAsia"/>
          <w:color w:val="000000" w:themeColor="text1"/>
          <w:spacing w:val="15"/>
          <w:szCs w:val="21"/>
          <w:shd w:val="clear" w:color="auto" w:fill="FFFFFF"/>
          <w14:textFill>
            <w14:solidFill>
              <w14:schemeClr w14:val="tx1"/>
            </w14:solidFill>
          </w14:textFill>
        </w:rPr>
        <w:t>解</w:t>
      </w:r>
      <w:r>
        <w:rPr>
          <w:color w:val="000000" w:themeColor="text1"/>
          <w:spacing w:val="15"/>
          <w:szCs w:val="21"/>
          <w:shd w:val="clear" w:color="auto" w:fill="FFFFFF"/>
          <w14:textFill>
            <w14:solidFill>
              <w14:schemeClr w14:val="tx1"/>
            </w14:solidFill>
          </w14:textFill>
        </w:rPr>
        <w:t>整式方程</w:t>
      </w:r>
      <w:r>
        <w:rPr>
          <w:rFonts w:hint="eastAsia" w:cs="宋体"/>
          <w:color w:val="000000" w:themeColor="text1"/>
          <w:spacing w:val="15"/>
          <w:szCs w:val="21"/>
          <w:shd w:val="clear" w:color="auto" w:fill="FFFFFF"/>
          <w14:textFill>
            <w14:solidFill>
              <w14:schemeClr w14:val="tx1"/>
            </w14:solidFill>
          </w14:textFill>
        </w:rPr>
        <w:t>,最后检验.</w:t>
      </w:r>
    </w:p>
    <w:p>
      <w:pPr>
        <w:textAlignment w:val="baseline"/>
        <w:rPr>
          <w:rFonts w:cs="宋体"/>
          <w:color w:val="000000" w:themeColor="text1"/>
          <w14:textFill>
            <w14:solidFill>
              <w14:schemeClr w14:val="tx1"/>
            </w14:solidFill>
          </w14:textFill>
        </w:rPr>
      </w:pPr>
      <w:r>
        <w:rPr>
          <w:rFonts w:hint="eastAsia"/>
          <w:b/>
          <w:color w:val="000000" w:themeColor="text1"/>
          <w14:textFill>
            <w14:solidFill>
              <w14:schemeClr w14:val="tx1"/>
            </w14:solidFill>
          </w14:textFill>
        </w:rPr>
        <w:t>【解题过程】</w:t>
      </w:r>
      <w:r>
        <w:rPr>
          <w:rFonts w:hint="eastAsia" w:cs="宋体"/>
          <w:color w:val="000000" w:themeColor="text1"/>
          <w14:textFill>
            <w14:solidFill>
              <w14:schemeClr w14:val="tx1"/>
            </w14:solidFill>
          </w14:textFill>
        </w:rPr>
        <w:t>解：去</w:t>
      </w:r>
      <w:r>
        <w:rPr>
          <w:rFonts w:cs="宋体"/>
          <w:color w:val="000000" w:themeColor="text1"/>
          <w14:textFill>
            <w14:solidFill>
              <w14:schemeClr w14:val="tx1"/>
            </w14:solidFill>
          </w14:textFill>
        </w:rPr>
        <w:t>分母得</w:t>
      </w:r>
      <w:r>
        <w:rPr>
          <w:rFonts w:cs="宋体"/>
          <w:i/>
          <w:color w:val="000000" w:themeColor="text1"/>
          <w14:textFill>
            <w14:solidFill>
              <w14:schemeClr w14:val="tx1"/>
            </w14:solidFill>
          </w14:textFill>
        </w:rPr>
        <w:t>x</w:t>
      </w:r>
      <w:r>
        <w:rPr>
          <w:rFonts w:cs="宋体"/>
          <w:color w:val="000000" w:themeColor="text1"/>
          <w14:textFill>
            <w14:solidFill>
              <w14:schemeClr w14:val="tx1"/>
            </w14:solidFill>
          </w14:textFill>
        </w:rPr>
        <w:t>+1=4</w:t>
      </w:r>
      <w:r>
        <w:rPr>
          <w:rFonts w:hint="eastAsia" w:cs="宋体"/>
          <w:color w:val="000000" w:themeColor="text1"/>
          <w14:textFill>
            <w14:solidFill>
              <w14:schemeClr w14:val="tx1"/>
            </w14:solidFill>
          </w14:textFill>
        </w:rPr>
        <w:t>（</w:t>
      </w:r>
      <w:r>
        <w:rPr>
          <w:rFonts w:hint="eastAsia" w:cs="宋体"/>
          <w:i/>
          <w:color w:val="000000" w:themeColor="text1"/>
          <w14:textFill>
            <w14:solidFill>
              <w14:schemeClr w14:val="tx1"/>
            </w14:solidFill>
          </w14:textFill>
        </w:rPr>
        <w:t>x</w:t>
      </w:r>
      <w:r>
        <w:rPr>
          <w:rFonts w:cs="宋体"/>
          <w:color w:val="000000" w:themeColor="text1"/>
          <w14:textFill>
            <w14:solidFill>
              <w14:schemeClr w14:val="tx1"/>
            </w14:solidFill>
          </w14:textFill>
        </w:rPr>
        <w:t>-2</w:t>
      </w:r>
      <w:r>
        <w:rPr>
          <w:rFonts w:hint="eastAsia" w:cs="宋体"/>
          <w:color w:val="000000" w:themeColor="text1"/>
          <w14:textFill>
            <w14:solidFill>
              <w14:schemeClr w14:val="tx1"/>
            </w14:solidFill>
          </w14:textFill>
        </w:rPr>
        <w:t>），</w:t>
      </w:r>
      <w:r>
        <w:rPr>
          <w:rFonts w:cs="宋体"/>
          <w:color w:val="000000" w:themeColor="text1"/>
          <w14:textFill>
            <w14:solidFill>
              <w14:schemeClr w14:val="tx1"/>
            </w14:solidFill>
          </w14:textFill>
        </w:rPr>
        <w:t>解得</w:t>
      </w:r>
      <w:r>
        <w:rPr>
          <w:rFonts w:hint="eastAsia" w:cs="宋体"/>
          <w:color w:val="000000" w:themeColor="text1"/>
          <w14:textFill>
            <w14:solidFill>
              <w14:schemeClr w14:val="tx1"/>
            </w14:solidFill>
          </w14:textFill>
        </w:rPr>
        <w:t xml:space="preserve"> </w:t>
      </w:r>
      <w:r>
        <w:rPr>
          <w:rFonts w:hint="eastAsia" w:cs="宋体"/>
          <w:i/>
          <w:color w:val="000000" w:themeColor="text1"/>
          <w14:textFill>
            <w14:solidFill>
              <w14:schemeClr w14:val="tx1"/>
            </w14:solidFill>
          </w14:textFill>
        </w:rPr>
        <w:t>x</w:t>
      </w:r>
      <w:r>
        <w:rPr>
          <w:rFonts w:hint="eastAsia" w:cs="宋体"/>
          <w:color w:val="000000" w:themeColor="text1"/>
          <w14:textFill>
            <w14:solidFill>
              <w14:schemeClr w14:val="tx1"/>
            </w14:solidFill>
          </w14:textFill>
        </w:rPr>
        <w:t xml:space="preserve"> =3，经检验 </w:t>
      </w:r>
      <w:r>
        <w:rPr>
          <w:rFonts w:hint="eastAsia" w:cs="宋体"/>
          <w:i/>
          <w:color w:val="000000" w:themeColor="text1"/>
          <w14:textFill>
            <w14:solidFill>
              <w14:schemeClr w14:val="tx1"/>
            </w14:solidFill>
          </w14:textFill>
        </w:rPr>
        <w:t>x</w:t>
      </w:r>
      <w:r>
        <w:rPr>
          <w:rFonts w:hint="eastAsia" w:cs="宋体"/>
          <w:color w:val="000000" w:themeColor="text1"/>
          <w14:textFill>
            <w14:solidFill>
              <w14:schemeClr w14:val="tx1"/>
            </w14:solidFill>
          </w14:textFill>
        </w:rPr>
        <w:t xml:space="preserve"> = 3是方程的解.</w:t>
      </w:r>
    </w:p>
    <w:p>
      <w:pPr>
        <w:rPr>
          <w:color w:val="000000" w:themeColor="text1"/>
          <w:spacing w:val="15"/>
          <w:szCs w:val="21"/>
          <w:shd w:val="clear" w:color="auto" w:fill="FFFFFF"/>
          <w14:textFill>
            <w14:solidFill>
              <w14:schemeClr w14:val="tx1"/>
            </w14:solidFill>
          </w14:textFill>
        </w:rPr>
      </w:pPr>
      <w:r>
        <w:rPr>
          <w:rFonts w:hAnsi="宋体"/>
          <w:b/>
          <w:color w:val="000000" w:themeColor="text1"/>
          <w:szCs w:val="21"/>
          <w14:textFill>
            <w14:solidFill>
              <w14:schemeClr w14:val="tx1"/>
            </w14:solidFill>
          </w14:textFill>
        </w:rPr>
        <w:t>【知识点】</w:t>
      </w:r>
      <w:r>
        <w:rPr>
          <w:rFonts w:hint="eastAsia"/>
          <w:color w:val="000000" w:themeColor="text1"/>
          <w:spacing w:val="15"/>
          <w:szCs w:val="21"/>
          <w:shd w:val="clear" w:color="auto" w:fill="FFFFFF"/>
          <w14:textFill>
            <w14:solidFill>
              <w14:schemeClr w14:val="tx1"/>
            </w14:solidFill>
          </w14:textFill>
        </w:rPr>
        <w:t>分式方程</w:t>
      </w:r>
      <w:r>
        <w:rPr>
          <w:color w:val="000000" w:themeColor="text1"/>
          <w:spacing w:val="15"/>
          <w:szCs w:val="21"/>
          <w:shd w:val="clear" w:color="auto" w:fill="FFFFFF"/>
          <w14:textFill>
            <w14:solidFill>
              <w14:schemeClr w14:val="tx1"/>
            </w14:solidFill>
          </w14:textFill>
        </w:rPr>
        <w:t>的解法</w:t>
      </w:r>
    </w:p>
    <w:p>
      <w:pPr>
        <w:rPr>
          <w:b/>
          <w:color w:val="000000" w:themeColor="text1"/>
          <w14:textFill>
            <w14:solidFill>
              <w14:schemeClr w14:val="tx1"/>
            </w14:solidFill>
          </w14:textFill>
        </w:rPr>
      </w:pPr>
    </w:p>
    <w:p>
      <w:pPr>
        <w:rPr>
          <w:color w:val="000000" w:themeColor="text1"/>
          <w:kern w:val="0"/>
          <w:szCs w:val="21"/>
          <w14:textFill>
            <w14:solidFill>
              <w14:schemeClr w14:val="tx1"/>
            </w14:solidFill>
          </w14:textFill>
        </w:rPr>
      </w:pPr>
      <w:r>
        <w:rPr>
          <w:b/>
          <w:color w:val="000000" w:themeColor="text1"/>
          <w14:textFill>
            <w14:solidFill>
              <w14:schemeClr w14:val="tx1"/>
            </w14:solidFill>
          </w14:textFill>
        </w:rPr>
        <w:t>8.</w:t>
      </w:r>
      <w:r>
        <w:rPr>
          <w:rFonts w:hint="eastAsia"/>
          <w:color w:val="000000" w:themeColor="text1"/>
          <w:szCs w:val="21"/>
          <w14:textFill>
            <w14:solidFill>
              <w14:schemeClr w14:val="tx1"/>
            </w14:solidFill>
          </w14:textFill>
        </w:rPr>
        <w:t xml:space="preserve"> （</w:t>
      </w:r>
      <w:r>
        <w:rPr>
          <w:color w:val="000000" w:themeColor="text1"/>
          <w:szCs w:val="21"/>
          <w14:textFill>
            <w14:solidFill>
              <w14:schemeClr w14:val="tx1"/>
            </w14:solidFill>
          </w14:textFill>
        </w:rPr>
        <w:t>2019</w:t>
      </w:r>
      <w:r>
        <w:rPr>
          <w:rFonts w:hint="eastAsia"/>
          <w:color w:val="000000" w:themeColor="text1"/>
          <w:szCs w:val="21"/>
          <w14:textFill>
            <w14:solidFill>
              <w14:schemeClr w14:val="tx1"/>
            </w14:solidFill>
          </w14:textFill>
        </w:rPr>
        <w:t>江苏南京，</w:t>
      </w:r>
      <w:r>
        <w:rPr>
          <w:color w:val="000000" w:themeColor="text1"/>
          <w:szCs w:val="21"/>
          <w14:textFill>
            <w14:solidFill>
              <w14:schemeClr w14:val="tx1"/>
            </w14:solidFill>
          </w14:textFill>
        </w:rPr>
        <w:t>18</w:t>
      </w:r>
      <w:r>
        <w:rPr>
          <w:rFonts w:hint="eastAsia"/>
          <w:color w:val="000000" w:themeColor="text1"/>
          <w:szCs w:val="21"/>
          <w14:textFill>
            <w14:solidFill>
              <w14:schemeClr w14:val="tx1"/>
            </w14:solidFill>
          </w14:textFill>
        </w:rPr>
        <w:t>，</w:t>
      </w:r>
      <w:r>
        <w:rPr>
          <w:color w:val="000000" w:themeColor="text1"/>
          <w:szCs w:val="21"/>
          <w14:textFill>
            <w14:solidFill>
              <w14:schemeClr w14:val="tx1"/>
            </w14:solidFill>
          </w14:textFill>
        </w:rPr>
        <w:t>7</w:t>
      </w:r>
      <w:r>
        <w:rPr>
          <w:rFonts w:hint="eastAsia"/>
          <w:color w:val="000000" w:themeColor="text1"/>
          <w:szCs w:val="21"/>
          <w14:textFill>
            <w14:solidFill>
              <w14:schemeClr w14:val="tx1"/>
            </w14:solidFill>
          </w14:textFill>
        </w:rPr>
        <w:t>分）</w:t>
      </w:r>
      <w:r>
        <w:rPr>
          <w:rFonts w:hint="eastAsia" w:eastAsia="新宋体"/>
          <w:color w:val="000000" w:themeColor="text1"/>
          <w:szCs w:val="21"/>
          <w14:textFill>
            <w14:solidFill>
              <w14:schemeClr w14:val="tx1"/>
            </w14:solidFill>
          </w14:textFill>
        </w:rPr>
        <w:t>解方程：</w:t>
      </w:r>
      <m:oMath>
        <m:f>
          <m:fPr>
            <m:ctrlPr>
              <w:rPr>
                <w:rFonts w:hint="eastAsia" w:ascii="Cambria Math" w:hAnsi="Cambria Math" w:eastAsia="新宋体"/>
                <w:color w:val="000000" w:themeColor="text1"/>
                <w:sz w:val="28"/>
                <w:szCs w:val="28"/>
                <w14:textFill>
                  <w14:solidFill>
                    <w14:schemeClr w14:val="tx1"/>
                  </w14:solidFill>
                </w14:textFill>
              </w:rPr>
            </m:ctrlPr>
          </m:fPr>
          <m:num>
            <m:r>
              <w:rPr>
                <w:rFonts w:ascii="Cambria Math" w:hAnsi="Cambria Math" w:eastAsia="新宋体"/>
                <w:color w:val="000000" w:themeColor="text1"/>
                <w:sz w:val="28"/>
                <w:szCs w:val="28"/>
                <w14:textFill>
                  <w14:solidFill>
                    <w14:schemeClr w14:val="tx1"/>
                  </w14:solidFill>
                </w14:textFill>
              </w:rPr>
              <m:t>x</m:t>
            </m:r>
            <m:ctrlPr>
              <w:rPr>
                <w:rFonts w:hint="eastAsia" w:ascii="Cambria Math" w:hAnsi="Cambria Math" w:eastAsia="新宋体"/>
                <w:color w:val="000000" w:themeColor="text1"/>
                <w:sz w:val="28"/>
                <w:szCs w:val="28"/>
                <w14:textFill>
                  <w14:solidFill>
                    <w14:schemeClr w14:val="tx1"/>
                  </w14:solidFill>
                </w14:textFill>
              </w:rPr>
            </m:ctrlPr>
          </m:num>
          <m:den>
            <m:r>
              <w:rPr>
                <w:rFonts w:ascii="Cambria Math" w:hAnsi="Cambria Math" w:eastAsia="新宋体"/>
                <w:color w:val="000000" w:themeColor="text1"/>
                <w:sz w:val="28"/>
                <w:szCs w:val="28"/>
                <w14:textFill>
                  <w14:solidFill>
                    <w14:schemeClr w14:val="tx1"/>
                  </w14:solidFill>
                </w14:textFill>
              </w:rPr>
              <m:t>x-1</m:t>
            </m:r>
            <m:ctrlPr>
              <w:rPr>
                <w:rFonts w:hint="eastAsia" w:ascii="Cambria Math" w:hAnsi="Cambria Math" w:eastAsia="新宋体"/>
                <w:color w:val="000000" w:themeColor="text1"/>
                <w:sz w:val="28"/>
                <w:szCs w:val="28"/>
                <w14:textFill>
                  <w14:solidFill>
                    <w14:schemeClr w14:val="tx1"/>
                  </w14:solidFill>
                </w14:textFill>
              </w:rPr>
            </m:ctrlPr>
          </m:den>
        </m:f>
        <m:r>
          <w:rPr>
            <w:rFonts w:ascii="Cambria Math" w:hAnsi="Cambria Math" w:eastAsia="新宋体"/>
            <w:color w:val="000000" w:themeColor="text1"/>
            <w:szCs w:val="21"/>
            <w14:textFill>
              <w14:solidFill>
                <w14:schemeClr w14:val="tx1"/>
              </w14:solidFill>
            </w14:textFill>
          </w:rPr>
          <m:t>-</m:t>
        </m:r>
      </m:oMath>
      <w:r>
        <w:rPr>
          <w:rFonts w:hint="eastAsia" w:eastAsia="新宋体"/>
          <w:color w:val="000000" w:themeColor="text1"/>
          <w:szCs w:val="21"/>
          <w14:textFill>
            <w14:solidFill>
              <w14:schemeClr w14:val="tx1"/>
            </w14:solidFill>
          </w14:textFill>
        </w:rPr>
        <w:t>1</w:t>
      </w:r>
      <m:oMath>
        <m:r>
          <w:rPr>
            <w:rFonts w:hint="eastAsia" w:ascii="Cambria Math" w:hAnsi="Cambria Math" w:eastAsia="新宋体"/>
            <w:color w:val="000000" w:themeColor="text1"/>
            <w:szCs w:val="21"/>
            <w14:textFill>
              <w14:solidFill>
                <w14:schemeClr w14:val="tx1"/>
              </w14:solidFill>
            </w14:textFill>
          </w:rPr>
          <m:t>=</m:t>
        </m:r>
        <m:f>
          <m:fPr>
            <m:ctrlPr>
              <w:rPr>
                <w:rFonts w:ascii="Cambria Math" w:hAnsi="Cambria Math" w:eastAsia="新宋体"/>
                <w:color w:val="000000" w:themeColor="text1"/>
                <w:sz w:val="28"/>
                <w:szCs w:val="28"/>
                <w14:textFill>
                  <w14:solidFill>
                    <w14:schemeClr w14:val="tx1"/>
                  </w14:solidFill>
                </w14:textFill>
              </w:rPr>
            </m:ctrlPr>
          </m:fPr>
          <m:num>
            <m:r>
              <w:rPr>
                <w:rFonts w:ascii="Cambria Math" w:hAnsi="Cambria Math" w:eastAsia="新宋体"/>
                <w:color w:val="000000" w:themeColor="text1"/>
                <w:sz w:val="28"/>
                <w:szCs w:val="28"/>
                <w14:textFill>
                  <w14:solidFill>
                    <w14:schemeClr w14:val="tx1"/>
                  </w14:solidFill>
                </w14:textFill>
              </w:rPr>
              <m:t>3</m:t>
            </m:r>
            <m:ctrlPr>
              <w:rPr>
                <w:rFonts w:ascii="Cambria Math" w:hAnsi="Cambria Math" w:eastAsia="新宋体"/>
                <w:color w:val="000000" w:themeColor="text1"/>
                <w:sz w:val="28"/>
                <w:szCs w:val="28"/>
                <w14:textFill>
                  <w14:solidFill>
                    <w14:schemeClr w14:val="tx1"/>
                  </w14:solidFill>
                </w14:textFill>
              </w:rPr>
            </m:ctrlPr>
          </m:num>
          <m:den>
            <m:sSup>
              <m:sSupPr>
                <m:ctrlPr>
                  <w:rPr>
                    <w:rFonts w:ascii="Cambria Math" w:hAnsi="Cambria Math"/>
                    <w:color w:val="000000" w:themeColor="text1"/>
                    <w14:textFill>
                      <w14:solidFill>
                        <w14:schemeClr w14:val="tx1"/>
                      </w14:solidFill>
                    </w14:textFill>
                  </w:rPr>
                </m:ctrlPr>
              </m:sSupPr>
              <m:e>
                <m:r>
                  <w:rPr>
                    <w:rFonts w:ascii="Cambria Math" w:hAnsi="Cambria Math" w:eastAsia="新宋体"/>
                    <w:color w:val="000000" w:themeColor="text1"/>
                    <w:sz w:val="28"/>
                    <w:szCs w:val="28"/>
                    <w14:textFill>
                      <w14:solidFill>
                        <w14:schemeClr w14:val="tx1"/>
                      </w14:solidFill>
                    </w14:textFill>
                  </w:rPr>
                  <m:t>x</m:t>
                </m:r>
                <m:ctrlPr>
                  <w:rPr>
                    <w:rFonts w:ascii="Cambria Math" w:hAnsi="Cambria Math"/>
                    <w:color w:val="000000" w:themeColor="text1"/>
                    <w14:textFill>
                      <w14:solidFill>
                        <w14:schemeClr w14:val="tx1"/>
                      </w14:solidFill>
                    </w14:textFill>
                  </w:rPr>
                </m:ctrlPr>
              </m:e>
              <m:sup>
                <m:r>
                  <w:rPr>
                    <w:rFonts w:ascii="Cambria Math" w:hAnsi="Cambria Math" w:eastAsia="新宋体"/>
                    <w:color w:val="000000" w:themeColor="text1"/>
                    <w:sz w:val="28"/>
                    <w:szCs w:val="28"/>
                    <w14:textFill>
                      <w14:solidFill>
                        <w14:schemeClr w14:val="tx1"/>
                      </w14:solidFill>
                    </w14:textFill>
                  </w:rPr>
                  <m:t>2</m:t>
                </m:r>
                <m:ctrlPr>
                  <w:rPr>
                    <w:rFonts w:ascii="Cambria Math" w:hAnsi="Cambria Math"/>
                    <w:color w:val="000000" w:themeColor="text1"/>
                    <w14:textFill>
                      <w14:solidFill>
                        <w14:schemeClr w14:val="tx1"/>
                      </w14:solidFill>
                    </w14:textFill>
                  </w:rPr>
                </m:ctrlPr>
              </m:sup>
            </m:sSup>
            <m:r>
              <w:rPr>
                <w:rFonts w:ascii="Cambria Math" w:hAnsi="Cambria Math" w:eastAsia="新宋体"/>
                <w:color w:val="000000" w:themeColor="text1"/>
                <w:sz w:val="28"/>
                <w:szCs w:val="28"/>
                <w14:textFill>
                  <w14:solidFill>
                    <w14:schemeClr w14:val="tx1"/>
                  </w14:solidFill>
                </w14:textFill>
              </w:rPr>
              <m:t>-1</m:t>
            </m:r>
            <m:ctrlPr>
              <w:rPr>
                <w:rFonts w:ascii="Cambria Math" w:hAnsi="Cambria Math" w:eastAsia="新宋体"/>
                <w:color w:val="000000" w:themeColor="text1"/>
                <w:sz w:val="28"/>
                <w:szCs w:val="28"/>
                <w14:textFill>
                  <w14:solidFill>
                    <w14:schemeClr w14:val="tx1"/>
                  </w14:solidFill>
                </w14:textFill>
              </w:rPr>
            </m:ctrlPr>
          </m:den>
        </m:f>
      </m:oMath>
      <w:r>
        <w:rPr>
          <w:rFonts w:hint="eastAsia" w:eastAsia="新宋体"/>
          <w:color w:val="000000" w:themeColor="text1"/>
          <w:szCs w:val="21"/>
          <w14:textFill>
            <w14:solidFill>
              <w14:schemeClr w14:val="tx1"/>
            </w14:solidFill>
          </w14:textFill>
        </w:rPr>
        <w:t>．</w:t>
      </w:r>
    </w:p>
    <w:p>
      <w:pPr>
        <w:rPr>
          <w:b/>
          <w:color w:val="000000" w:themeColor="text1"/>
          <w:kern w:val="0"/>
          <w:szCs w:val="21"/>
          <w14:textFill>
            <w14:solidFill>
              <w14:schemeClr w14:val="tx1"/>
            </w14:solidFill>
          </w14:textFill>
        </w:rPr>
      </w:pPr>
      <w:r>
        <w:rPr>
          <w:rFonts w:hint="eastAsia"/>
          <w:b/>
          <w:color w:val="000000" w:themeColor="text1"/>
          <w:kern w:val="0"/>
          <w:szCs w:val="21"/>
          <w14:textFill>
            <w14:solidFill>
              <w14:schemeClr w14:val="tx1"/>
            </w14:solidFill>
          </w14:textFill>
        </w:rPr>
        <w:t>【思路分析】</w:t>
      </w:r>
      <w:r>
        <w:rPr>
          <w:rFonts w:hint="eastAsia" w:eastAsia="新宋体"/>
          <w:color w:val="000000" w:themeColor="text1"/>
          <w:szCs w:val="21"/>
          <w14:textFill>
            <w14:solidFill>
              <w14:schemeClr w14:val="tx1"/>
            </w14:solidFill>
          </w14:textFill>
        </w:rPr>
        <w:t>方程两边都乘以最简公分母（</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Cs w:val="21"/>
          <w14:textFill>
            <w14:solidFill>
              <w14:schemeClr w14:val="tx1"/>
            </w14:solidFill>
          </w14:textFill>
        </w:rPr>
        <w:t>+1）（</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Cs w:val="21"/>
          <w14:textFill>
            <w14:solidFill>
              <w14:schemeClr w14:val="tx1"/>
            </w14:solidFill>
          </w14:textFill>
        </w:rPr>
        <w:t>﹣1）化为整式方程，然后解方程即可，最后进行检验．</w:t>
      </w:r>
    </w:p>
    <w:p>
      <w:pPr>
        <w:spacing w:line="360" w:lineRule="auto"/>
        <w:rPr>
          <w:color w:val="000000" w:themeColor="text1"/>
          <w14:textFill>
            <w14:solidFill>
              <w14:schemeClr w14:val="tx1"/>
            </w14:solidFill>
          </w14:textFill>
        </w:rPr>
      </w:pPr>
      <w:r>
        <w:rPr>
          <w:rFonts w:hint="eastAsia"/>
          <w:color w:val="000000" w:themeColor="text1"/>
          <w:kern w:val="0"/>
          <w14:textFill>
            <w14:solidFill>
              <w14:schemeClr w14:val="tx1"/>
            </w14:solidFill>
          </w14:textFill>
        </w:rPr>
        <w:t>【解题过程】解：</w:t>
      </w:r>
      <w:r>
        <w:rPr>
          <w:rFonts w:hint="eastAsia" w:eastAsia="新宋体"/>
          <w:color w:val="000000" w:themeColor="text1"/>
          <w:szCs w:val="21"/>
          <w14:textFill>
            <w14:solidFill>
              <w14:schemeClr w14:val="tx1"/>
            </w14:solidFill>
          </w14:textFill>
        </w:rPr>
        <w:t>方程两边都乘以（</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Cs w:val="21"/>
          <w14:textFill>
            <w14:solidFill>
              <w14:schemeClr w14:val="tx1"/>
            </w14:solidFill>
          </w14:textFill>
        </w:rPr>
        <w:t>+1）（</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Cs w:val="21"/>
          <w14:textFill>
            <w14:solidFill>
              <w14:schemeClr w14:val="tx1"/>
            </w14:solidFill>
          </w14:textFill>
        </w:rPr>
        <w:t>﹣1）去分母得，</w:t>
      </w:r>
    </w:p>
    <w:p>
      <w:pPr>
        <w:spacing w:line="360" w:lineRule="auto"/>
        <w:rPr>
          <w:color w:val="000000" w:themeColor="text1"/>
          <w14:textFill>
            <w14:solidFill>
              <w14:schemeClr w14:val="tx1"/>
            </w14:solidFill>
          </w14:textFill>
        </w:rPr>
      </w:pPr>
      <w:r>
        <w:rPr>
          <w:rFonts w:hint="eastAsia" w:eastAsia="新宋体"/>
          <w:i/>
          <w:color w:val="000000" w:themeColor="text1"/>
          <w:szCs w:val="21"/>
          <w14:textFill>
            <w14:solidFill>
              <w14:schemeClr w14:val="tx1"/>
            </w14:solidFill>
          </w14:textFill>
        </w:rPr>
        <w:t>x</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Cs w:val="21"/>
          <w14:textFill>
            <w14:solidFill>
              <w14:schemeClr w14:val="tx1"/>
            </w14:solidFill>
          </w14:textFill>
        </w:rPr>
        <w:t>+1）﹣（</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 w:val="24"/>
          <w:vertAlign w:val="superscript"/>
          <w14:textFill>
            <w14:solidFill>
              <w14:schemeClr w14:val="tx1"/>
            </w14:solidFill>
          </w14:textFill>
        </w:rPr>
        <w:t>2</w:t>
      </w:r>
      <w:r>
        <w:rPr>
          <w:rFonts w:hint="eastAsia" w:eastAsia="新宋体"/>
          <w:color w:val="000000" w:themeColor="text1"/>
          <w:szCs w:val="21"/>
          <w14:textFill>
            <w14:solidFill>
              <w14:schemeClr w14:val="tx1"/>
            </w14:solidFill>
          </w14:textFill>
        </w:rPr>
        <w:t>﹣1）＝3，</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即</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 w:val="24"/>
          <w:vertAlign w:val="superscript"/>
          <w14:textFill>
            <w14:solidFill>
              <w14:schemeClr w14:val="tx1"/>
            </w14:solidFill>
          </w14:textFill>
        </w:rPr>
        <w:t>2</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 w:val="24"/>
          <w:vertAlign w:val="superscript"/>
          <w14:textFill>
            <w14:solidFill>
              <w14:schemeClr w14:val="tx1"/>
            </w14:solidFill>
          </w14:textFill>
        </w:rPr>
        <w:t>2</w:t>
      </w:r>
      <w:r>
        <w:rPr>
          <w:rFonts w:hint="eastAsia" w:eastAsia="新宋体"/>
          <w:color w:val="000000" w:themeColor="text1"/>
          <w:szCs w:val="21"/>
          <w14:textFill>
            <w14:solidFill>
              <w14:schemeClr w14:val="tx1"/>
            </w14:solidFill>
          </w14:textFill>
        </w:rPr>
        <w:t>+1＝3，</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解得</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Cs w:val="21"/>
          <w14:textFill>
            <w14:solidFill>
              <w14:schemeClr w14:val="tx1"/>
            </w14:solidFill>
          </w14:textFill>
        </w:rPr>
        <w:t>＝2</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检验：当</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Cs w:val="21"/>
          <w14:textFill>
            <w14:solidFill>
              <w14:schemeClr w14:val="tx1"/>
            </w14:solidFill>
          </w14:textFill>
        </w:rPr>
        <w:t>＝2时，（</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Cs w:val="21"/>
          <w14:textFill>
            <w14:solidFill>
              <w14:schemeClr w14:val="tx1"/>
            </w14:solidFill>
          </w14:textFill>
        </w:rPr>
        <w:t>+1）（</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Cs w:val="21"/>
          <w14:textFill>
            <w14:solidFill>
              <w14:schemeClr w14:val="tx1"/>
            </w14:solidFill>
          </w14:textFill>
        </w:rPr>
        <w:t>﹣1）＝（2+1）（2﹣1）＝3≠0，</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Cs w:val="21"/>
          <w14:textFill>
            <w14:solidFill>
              <w14:schemeClr w14:val="tx1"/>
            </w14:solidFill>
          </w14:textFill>
        </w:rPr>
        <w:t>＝2是原方程的解，</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故原分式方程的解是</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Cs w:val="21"/>
          <w14:textFill>
            <w14:solidFill>
              <w14:schemeClr w14:val="tx1"/>
            </w14:solidFill>
          </w14:textFill>
        </w:rPr>
        <w:t>＝2．</w:t>
      </w:r>
    </w:p>
    <w:p>
      <w:pPr>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【知识点】</w:t>
      </w:r>
      <w:r>
        <w:rPr>
          <w:rFonts w:hint="eastAsia" w:eastAsia="新宋体"/>
          <w:color w:val="000000" w:themeColor="text1"/>
          <w:szCs w:val="21"/>
          <w14:textFill>
            <w14:solidFill>
              <w14:schemeClr w14:val="tx1"/>
            </w14:solidFill>
          </w14:textFill>
        </w:rPr>
        <w:t>解分式方程</w:t>
      </w:r>
    </w:p>
    <w:p>
      <w:pPr>
        <w:rPr>
          <w:b/>
          <w:color w:val="000000" w:themeColor="text1"/>
          <w14:textFill>
            <w14:solidFill>
              <w14:schemeClr w14:val="tx1"/>
            </w14:solidFill>
          </w14:textFill>
        </w:rPr>
      </w:pPr>
    </w:p>
    <w:p>
      <w:pPr>
        <w:spacing w:line="360" w:lineRule="auto"/>
        <w:ind w:left="133" w:hanging="133" w:hangingChars="63"/>
        <w:rPr>
          <w:color w:val="000000" w:themeColor="text1"/>
          <w14:textFill>
            <w14:solidFill>
              <w14:schemeClr w14:val="tx1"/>
            </w14:solidFill>
          </w14:textFill>
        </w:rPr>
      </w:pPr>
      <w:r>
        <w:rPr>
          <w:b/>
          <w:color w:val="000000" w:themeColor="text1"/>
          <w14:textFill>
            <w14:solidFill>
              <w14:schemeClr w14:val="tx1"/>
            </w14:solidFill>
          </w14:textFill>
        </w:rPr>
        <w:t>9</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"file:///G:\\2018中考解析\\中考数学（解析版）\\分类汇编\\精品分类汇编，合作共赢！组织者：仓猛" </w:instrText>
      </w:r>
      <w:r>
        <w:rPr>
          <w:color w:val="000000" w:themeColor="text1"/>
          <w14:textFill>
            <w14:solidFill>
              <w14:schemeClr w14:val="tx1"/>
            </w14:solidFill>
          </w14:textFill>
        </w:rPr>
        <w:fldChar w:fldCharType="separate"/>
      </w:r>
      <w:r>
        <w:rPr>
          <w:rStyle w:val="7"/>
          <w:rFonts w:hint="eastAsia"/>
          <w:b/>
          <w:color w:val="000000" w:themeColor="text1"/>
          <w14:textFill>
            <w14:solidFill>
              <w14:schemeClr w14:val="tx1"/>
            </w14:solidFill>
          </w14:textFill>
        </w:rPr>
        <w:t>.</w:t>
      </w:r>
      <w:r>
        <w:rPr>
          <w:rStyle w:val="7"/>
          <w:rFonts w:hint="eastAsia"/>
          <w:b/>
          <w:color w:val="000000" w:themeColor="text1"/>
          <w14:textFill>
            <w14:solidFill>
              <w14:schemeClr w14:val="tx1"/>
            </w14:solidFill>
          </w14:textFill>
        </w:rPr>
        <w:fldChar w:fldCharType="end"/>
      </w:r>
      <w:r>
        <w:rPr>
          <w:rFonts w:hint="eastAsia"/>
          <w:color w:val="000000" w:themeColor="text1"/>
          <w:szCs w:val="21"/>
          <w14:textFill>
            <w14:solidFill>
              <w14:schemeClr w14:val="tx1"/>
            </w14:solidFill>
          </w14:textFill>
        </w:rPr>
        <w:t>（</w:t>
      </w:r>
      <w:r>
        <w:rPr>
          <w:color w:val="000000" w:themeColor="text1"/>
          <w:szCs w:val="21"/>
          <w14:textFill>
            <w14:solidFill>
              <w14:schemeClr w14:val="tx1"/>
            </w14:solidFill>
          </w14:textFill>
        </w:rPr>
        <w:t>2019</w:t>
      </w:r>
      <w:r>
        <w:rPr>
          <w:rFonts w:hint="eastAsia"/>
          <w:color w:val="000000" w:themeColor="text1"/>
          <w:szCs w:val="21"/>
          <w14:textFill>
            <w14:solidFill>
              <w14:schemeClr w14:val="tx1"/>
            </w14:solidFill>
          </w14:textFill>
        </w:rPr>
        <w:t>江苏泰州，</w:t>
      </w:r>
      <w:r>
        <w:rPr>
          <w:color w:val="000000" w:themeColor="text1"/>
          <w:szCs w:val="21"/>
          <w14:textFill>
            <w14:solidFill>
              <w14:schemeClr w14:val="tx1"/>
            </w14:solidFill>
          </w14:textFill>
        </w:rPr>
        <w:t>17</w:t>
      </w:r>
      <w:r>
        <w:rPr>
          <w:rFonts w:hint="eastAsia"/>
          <w:color w:val="000000" w:themeColor="text1"/>
          <w:szCs w:val="21"/>
          <w14:textFill>
            <w14:solidFill>
              <w14:schemeClr w14:val="tx1"/>
            </w14:solidFill>
          </w14:textFill>
        </w:rPr>
        <w:t>，</w:t>
      </w:r>
      <w:r>
        <w:rPr>
          <w:color w:val="000000" w:themeColor="text1"/>
          <w:szCs w:val="21"/>
          <w14:textFill>
            <w14:solidFill>
              <w14:schemeClr w14:val="tx1"/>
            </w14:solidFill>
          </w14:textFill>
        </w:rPr>
        <w:t>12</w:t>
      </w:r>
      <w:r>
        <w:rPr>
          <w:rFonts w:hint="eastAsia"/>
          <w:color w:val="000000" w:themeColor="text1"/>
          <w:szCs w:val="21"/>
          <w14:textFill>
            <w14:solidFill>
              <w14:schemeClr w14:val="tx1"/>
            </w14:solidFill>
          </w14:textFill>
        </w:rPr>
        <w:t>分）</w:t>
      </w:r>
      <w:r>
        <w:rPr>
          <w:rFonts w:hint="eastAsia" w:eastAsia="新宋体"/>
          <w:color w:val="000000" w:themeColor="text1"/>
          <w:szCs w:val="21"/>
          <w14:textFill>
            <w14:solidFill>
              <w14:schemeClr w14:val="tx1"/>
            </w14:solidFill>
          </w14:textFill>
        </w:rPr>
        <w:t>（1）计算：（</w:t>
      </w:r>
      <m:oMath>
        <m:rad>
          <m:radPr>
            <m:degHide m:val="1"/>
            <m:ctrlPr>
              <w:rPr>
                <w:rFonts w:ascii="Cambria Math" w:hAnsi="Cambria Math"/>
                <w:color w:val="000000" w:themeColor="text1"/>
                <w14:textFill>
                  <w14:solidFill>
                    <w14:schemeClr w14:val="tx1"/>
                  </w14:solidFill>
                </w14:textFill>
              </w:rPr>
            </m:ctrlPr>
          </m:radPr>
          <m:deg>
            <m:ctrlPr>
              <w:rPr>
                <w:rFonts w:ascii="Cambria Math" w:hAnsi="Cambria Math"/>
                <w:color w:val="000000" w:themeColor="text1"/>
                <w14:textFill>
                  <w14:solidFill>
                    <w14:schemeClr w14:val="tx1"/>
                  </w14:solidFill>
                </w14:textFill>
              </w:rPr>
            </m:ctrlPr>
          </m:deg>
          <m:e>
            <m:r>
              <w:rPr>
                <w:rFonts w:hint="eastAsia" w:ascii="Cambria Math" w:hAnsi="Cambria Math" w:eastAsia="新宋体"/>
                <w:color w:val="000000" w:themeColor="text1"/>
                <w:szCs w:val="21"/>
                <w14:textFill>
                  <w14:solidFill>
                    <w14:schemeClr w14:val="tx1"/>
                  </w14:solidFill>
                </w14:textFill>
              </w:rPr>
              <m:t>8</m:t>
            </m:r>
            <m:ctrlPr>
              <w:rPr>
                <w:rFonts w:ascii="Cambria Math" w:hAnsi="Cambria Math"/>
                <w:color w:val="000000" w:themeColor="text1"/>
                <w14:textFill>
                  <w14:solidFill>
                    <w14:schemeClr w14:val="tx1"/>
                  </w14:solidFill>
                </w14:textFill>
              </w:rPr>
            </m:ctrlPr>
          </m:e>
        </m:rad>
        <m:r>
          <w:rPr>
            <w:rFonts w:ascii="Cambria Math" w:hAnsi="Cambria Math" w:eastAsia="新宋体"/>
            <w:color w:val="000000" w:themeColor="text1"/>
            <w:szCs w:val="21"/>
            <w14:textFill>
              <w14:solidFill>
                <w14:schemeClr w14:val="tx1"/>
              </w14:solidFill>
            </w14:textFill>
          </w:rPr>
          <m:t>-</m:t>
        </m:r>
        <m:rad>
          <m:radPr>
            <m:degHide m:val="1"/>
            <m:ctrlPr>
              <w:rPr>
                <w:rFonts w:ascii="Cambria Math" w:hAnsi="Cambria Math"/>
                <w:color w:val="000000" w:themeColor="text1"/>
                <w14:textFill>
                  <w14:solidFill>
                    <w14:schemeClr w14:val="tx1"/>
                  </w14:solidFill>
                </w14:textFill>
              </w:rPr>
            </m:ctrlPr>
          </m:radPr>
          <m:deg>
            <m:ctrlPr>
              <w:rPr>
                <w:rFonts w:ascii="Cambria Math" w:hAnsi="Cambria Math"/>
                <w:color w:val="000000" w:themeColor="text1"/>
                <w14:textFill>
                  <w14:solidFill>
                    <w14:schemeClr w14:val="tx1"/>
                  </w14:solidFill>
                </w14:textFill>
              </w:rPr>
            </m:ctrlPr>
          </m:deg>
          <m:e>
            <m:f>
              <m:fPr>
                <m:ctrlPr>
                  <w:rPr>
                    <w:rFonts w:hint="eastAsia" w:ascii="Cambria Math" w:hAnsi="Cambria Math" w:eastAsia="新宋体"/>
                    <w:color w:val="000000" w:themeColor="text1"/>
                    <w:sz w:val="28"/>
                    <w:szCs w:val="28"/>
                    <w14:textFill>
                      <w14:solidFill>
                        <w14:schemeClr w14:val="tx1"/>
                      </w14:solidFill>
                    </w14:textFill>
                  </w:rPr>
                </m:ctrlPr>
              </m:fPr>
              <m:num>
                <m:r>
                  <w:rPr>
                    <w:rFonts w:ascii="Cambria Math" w:hAnsi="Cambria Math" w:eastAsia="新宋体"/>
                    <w:color w:val="000000" w:themeColor="text1"/>
                    <w:sz w:val="28"/>
                    <w:szCs w:val="28"/>
                    <w14:textFill>
                      <w14:solidFill>
                        <w14:schemeClr w14:val="tx1"/>
                      </w14:solidFill>
                    </w14:textFill>
                  </w:rPr>
                  <m:t>1</m:t>
                </m:r>
                <m:ctrlPr>
                  <w:rPr>
                    <w:rFonts w:hint="eastAsia" w:ascii="Cambria Math" w:hAnsi="Cambria Math" w:eastAsia="新宋体"/>
                    <w:color w:val="000000" w:themeColor="text1"/>
                    <w:sz w:val="28"/>
                    <w:szCs w:val="28"/>
                    <w14:textFill>
                      <w14:solidFill>
                        <w14:schemeClr w14:val="tx1"/>
                      </w14:solidFill>
                    </w14:textFill>
                  </w:rPr>
                </m:ctrlPr>
              </m:num>
              <m:den>
                <m:r>
                  <w:rPr>
                    <w:rFonts w:ascii="Cambria Math" w:hAnsi="Cambria Math" w:eastAsia="新宋体"/>
                    <w:color w:val="000000" w:themeColor="text1"/>
                    <w:sz w:val="28"/>
                    <w:szCs w:val="28"/>
                    <w14:textFill>
                      <w14:solidFill>
                        <w14:schemeClr w14:val="tx1"/>
                      </w14:solidFill>
                    </w14:textFill>
                  </w:rPr>
                  <m:t>2</m:t>
                </m:r>
                <m:ctrlPr>
                  <w:rPr>
                    <w:rFonts w:hint="eastAsia" w:ascii="Cambria Math" w:hAnsi="Cambria Math" w:eastAsia="新宋体"/>
                    <w:color w:val="000000" w:themeColor="text1"/>
                    <w:sz w:val="28"/>
                    <w:szCs w:val="28"/>
                    <w14:textFill>
                      <w14:solidFill>
                        <w14:schemeClr w14:val="tx1"/>
                      </w14:solidFill>
                    </w14:textFill>
                  </w:rPr>
                </m:ctrlPr>
              </m:den>
            </m:f>
            <m:ctrlPr>
              <w:rPr>
                <w:rFonts w:ascii="Cambria Math" w:hAnsi="Cambria Math"/>
                <w:color w:val="000000" w:themeColor="text1"/>
                <w14:textFill>
                  <w14:solidFill>
                    <w14:schemeClr w14:val="tx1"/>
                  </w14:solidFill>
                </w14:textFill>
              </w:rPr>
            </m:ctrlPr>
          </m:e>
        </m:rad>
      </m:oMath>
      <w:r>
        <w:rPr>
          <w:rFonts w:hint="eastAsia" w:eastAsia="新宋体"/>
          <w:color w:val="000000" w:themeColor="text1"/>
          <w:szCs w:val="21"/>
          <w14:textFill>
            <w14:solidFill>
              <w14:schemeClr w14:val="tx1"/>
            </w14:solidFill>
          </w14:textFill>
        </w:rPr>
        <w:t>）</w:t>
      </w:r>
      <m:oMath>
        <m:r>
          <w:rPr>
            <w:rFonts w:hint="eastAsia" w:ascii="Cambria Math" w:hAnsi="Cambria Math" w:eastAsia="新宋体"/>
            <w:color w:val="000000" w:themeColor="text1"/>
            <w:szCs w:val="21"/>
            <w14:textFill>
              <w14:solidFill>
                <w14:schemeClr w14:val="tx1"/>
              </w14:solidFill>
            </w14:textFill>
          </w:rPr>
          <m:t>×</m:t>
        </m:r>
        <m:rad>
          <m:radPr>
            <m:degHide m:val="1"/>
            <m:ctrlPr>
              <w:rPr>
                <w:rFonts w:ascii="Cambria Math" w:hAnsi="Cambria Math"/>
                <w:color w:val="000000" w:themeColor="text1"/>
                <w14:textFill>
                  <w14:solidFill>
                    <w14:schemeClr w14:val="tx1"/>
                  </w14:solidFill>
                </w14:textFill>
              </w:rPr>
            </m:ctrlPr>
          </m:radPr>
          <m:deg>
            <m:ctrlPr>
              <w:rPr>
                <w:rFonts w:ascii="Cambria Math" w:hAnsi="Cambria Math"/>
                <w:color w:val="000000" w:themeColor="text1"/>
                <w14:textFill>
                  <w14:solidFill>
                    <w14:schemeClr w14:val="tx1"/>
                  </w14:solidFill>
                </w14:textFill>
              </w:rPr>
            </m:ctrlPr>
          </m:deg>
          <m:e>
            <m:r>
              <w:rPr>
                <w:rFonts w:ascii="Cambria Math" w:hAnsi="Cambria Math" w:eastAsia="新宋体"/>
                <w:color w:val="000000" w:themeColor="text1"/>
                <w:szCs w:val="21"/>
                <w14:textFill>
                  <w14:solidFill>
                    <w14:schemeClr w14:val="tx1"/>
                  </w14:solidFill>
                </w14:textFill>
              </w:rPr>
              <m:t>6</m:t>
            </m:r>
            <m:ctrlPr>
              <w:rPr>
                <w:rFonts w:ascii="Cambria Math" w:hAnsi="Cambria Math"/>
                <w:color w:val="000000" w:themeColor="text1"/>
                <w14:textFill>
                  <w14:solidFill>
                    <w14:schemeClr w14:val="tx1"/>
                  </w14:solidFill>
                </w14:textFill>
              </w:rPr>
            </m:ctrlPr>
          </m:e>
        </m:rad>
      </m:oMath>
      <w:r>
        <w:rPr>
          <w:rFonts w:hint="eastAsia" w:eastAsia="新宋体"/>
          <w:color w:val="000000" w:themeColor="text1"/>
          <w:szCs w:val="21"/>
          <w14:textFill>
            <w14:solidFill>
              <w14:schemeClr w14:val="tx1"/>
            </w14:solidFill>
          </w14:textFill>
        </w:rPr>
        <w:t>；</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（2）解方程：</w:t>
      </w:r>
      <m:oMath>
        <m:f>
          <m:fPr>
            <m:ctrlPr>
              <w:rPr>
                <w:rFonts w:hint="eastAsia" w:ascii="Cambria Math" w:hAnsi="Cambria Math" w:eastAsia="新宋体"/>
                <w:color w:val="000000" w:themeColor="text1"/>
                <w:sz w:val="28"/>
                <w:szCs w:val="28"/>
                <w14:textFill>
                  <w14:solidFill>
                    <w14:schemeClr w14:val="tx1"/>
                  </w14:solidFill>
                </w14:textFill>
              </w:rPr>
            </m:ctrlPr>
          </m:fPr>
          <m:num>
            <m:r>
              <w:rPr>
                <w:rFonts w:ascii="Cambria Math" w:hAnsi="Cambria Math" w:eastAsia="新宋体"/>
                <w:color w:val="000000" w:themeColor="text1"/>
                <w:sz w:val="28"/>
                <w:szCs w:val="28"/>
                <w14:textFill>
                  <w14:solidFill>
                    <w14:schemeClr w14:val="tx1"/>
                  </w14:solidFill>
                </w14:textFill>
              </w:rPr>
              <m:t>2x-5</m:t>
            </m:r>
            <m:ctrlPr>
              <w:rPr>
                <w:rFonts w:hint="eastAsia" w:ascii="Cambria Math" w:hAnsi="Cambria Math" w:eastAsia="新宋体"/>
                <w:color w:val="000000" w:themeColor="text1"/>
                <w:sz w:val="28"/>
                <w:szCs w:val="28"/>
                <w14:textFill>
                  <w14:solidFill>
                    <w14:schemeClr w14:val="tx1"/>
                  </w14:solidFill>
                </w14:textFill>
              </w:rPr>
            </m:ctrlPr>
          </m:num>
          <m:den>
            <m:r>
              <w:rPr>
                <w:rFonts w:ascii="Cambria Math" w:hAnsi="Cambria Math" w:eastAsia="新宋体"/>
                <w:color w:val="000000" w:themeColor="text1"/>
                <w:sz w:val="28"/>
                <w:szCs w:val="28"/>
                <w14:textFill>
                  <w14:solidFill>
                    <w14:schemeClr w14:val="tx1"/>
                  </w14:solidFill>
                </w14:textFill>
              </w:rPr>
              <m:t>x-2</m:t>
            </m:r>
            <m:ctrlPr>
              <w:rPr>
                <w:rFonts w:hint="eastAsia" w:ascii="Cambria Math" w:hAnsi="Cambria Math" w:eastAsia="新宋体"/>
                <w:color w:val="000000" w:themeColor="text1"/>
                <w:sz w:val="28"/>
                <w:szCs w:val="28"/>
                <w14:textFill>
                  <w14:solidFill>
                    <w14:schemeClr w14:val="tx1"/>
                  </w14:solidFill>
                </w14:textFill>
              </w:rPr>
            </m:ctrlPr>
          </m:den>
        </m:f>
        <m:r>
          <w:rPr>
            <w:rFonts w:ascii="Cambria Math" w:hAnsi="Cambria Math" w:eastAsia="新宋体"/>
            <w:color w:val="000000" w:themeColor="text1"/>
            <w:szCs w:val="21"/>
            <w14:textFill>
              <w14:solidFill>
                <w14:schemeClr w14:val="tx1"/>
              </w14:solidFill>
            </w14:textFill>
          </w:rPr>
          <m:t>+</m:t>
        </m:r>
      </m:oMath>
      <w:r>
        <w:rPr>
          <w:rFonts w:hint="eastAsia" w:eastAsia="新宋体"/>
          <w:color w:val="000000" w:themeColor="text1"/>
          <w:szCs w:val="21"/>
          <w14:textFill>
            <w14:solidFill>
              <w14:schemeClr w14:val="tx1"/>
            </w14:solidFill>
          </w14:textFill>
        </w:rPr>
        <w:t>3</w:t>
      </w:r>
      <m:oMath>
        <m:r>
          <w:rPr>
            <w:rFonts w:hint="eastAsia" w:ascii="Cambria Math" w:hAnsi="Cambria Math" w:eastAsia="新宋体"/>
            <w:color w:val="000000" w:themeColor="text1"/>
            <w:szCs w:val="21"/>
            <w14:textFill>
              <w14:solidFill>
                <w14:schemeClr w14:val="tx1"/>
              </w14:solidFill>
            </w14:textFill>
          </w:rPr>
          <m:t>=</m:t>
        </m:r>
        <m:f>
          <m:fPr>
            <m:ctrlPr>
              <w:rPr>
                <w:rFonts w:ascii="Cambria Math" w:hAnsi="Cambria Math" w:eastAsia="新宋体"/>
                <w:color w:val="000000" w:themeColor="text1"/>
                <w:sz w:val="28"/>
                <w:szCs w:val="28"/>
                <w14:textFill>
                  <w14:solidFill>
                    <w14:schemeClr w14:val="tx1"/>
                  </w14:solidFill>
                </w14:textFill>
              </w:rPr>
            </m:ctrlPr>
          </m:fPr>
          <m:num>
            <m:r>
              <w:rPr>
                <w:rFonts w:ascii="Cambria Math" w:hAnsi="Cambria Math" w:eastAsia="新宋体"/>
                <w:color w:val="000000" w:themeColor="text1"/>
                <w:sz w:val="28"/>
                <w:szCs w:val="28"/>
                <w14:textFill>
                  <w14:solidFill>
                    <w14:schemeClr w14:val="tx1"/>
                  </w14:solidFill>
                </w14:textFill>
              </w:rPr>
              <m:t>3x-3</m:t>
            </m:r>
            <m:ctrlPr>
              <w:rPr>
                <w:rFonts w:ascii="Cambria Math" w:hAnsi="Cambria Math" w:eastAsia="新宋体"/>
                <w:color w:val="000000" w:themeColor="text1"/>
                <w:sz w:val="28"/>
                <w:szCs w:val="28"/>
                <w14:textFill>
                  <w14:solidFill>
                    <w14:schemeClr w14:val="tx1"/>
                  </w14:solidFill>
                </w14:textFill>
              </w:rPr>
            </m:ctrlPr>
          </m:num>
          <m:den>
            <m:r>
              <w:rPr>
                <w:rFonts w:ascii="Cambria Math" w:hAnsi="Cambria Math" w:eastAsia="新宋体"/>
                <w:color w:val="000000" w:themeColor="text1"/>
                <w:sz w:val="28"/>
                <w:szCs w:val="28"/>
                <w14:textFill>
                  <w14:solidFill>
                    <w14:schemeClr w14:val="tx1"/>
                  </w14:solidFill>
                </w14:textFill>
              </w:rPr>
              <m:t>x-2</m:t>
            </m:r>
            <m:ctrlPr>
              <w:rPr>
                <w:rFonts w:ascii="Cambria Math" w:hAnsi="Cambria Math" w:eastAsia="新宋体"/>
                <w:color w:val="000000" w:themeColor="text1"/>
                <w:sz w:val="28"/>
                <w:szCs w:val="28"/>
                <w14:textFill>
                  <w14:solidFill>
                    <w14:schemeClr w14:val="tx1"/>
                  </w14:solidFill>
                </w14:textFill>
              </w:rPr>
            </m:ctrlPr>
          </m:den>
        </m:f>
      </m:oMath>
      <w:r>
        <w:rPr>
          <w:rFonts w:hint="eastAsia" w:eastAsia="新宋体"/>
          <w:color w:val="000000" w:themeColor="text1"/>
          <w:szCs w:val="21"/>
          <w14:textFill>
            <w14:solidFill>
              <w14:schemeClr w14:val="tx1"/>
            </w14:solidFill>
          </w14:textFill>
        </w:rPr>
        <w:t>．</w:t>
      </w:r>
    </w:p>
    <w:p>
      <w:pPr>
        <w:spacing w:line="360" w:lineRule="auto"/>
        <w:rPr>
          <w:color w:val="000000" w:themeColor="text1"/>
          <w14:textFill>
            <w14:solidFill>
              <w14:schemeClr w14:val="tx1"/>
            </w14:solidFill>
          </w14:textFill>
        </w:rPr>
      </w:pPr>
      <w:r>
        <w:rPr>
          <w:rFonts w:hint="eastAsia"/>
          <w:b/>
          <w:color w:val="000000" w:themeColor="text1"/>
          <w:kern w:val="0"/>
          <w:szCs w:val="21"/>
          <w14:textFill>
            <w14:solidFill>
              <w14:schemeClr w14:val="tx1"/>
            </w14:solidFill>
          </w14:textFill>
        </w:rPr>
        <w:t>【思路分析】</w:t>
      </w:r>
      <w:r>
        <w:rPr>
          <w:rFonts w:hint="eastAsia" w:eastAsia="新宋体"/>
          <w:color w:val="000000" w:themeColor="text1"/>
          <w:szCs w:val="21"/>
          <w14:textFill>
            <w14:solidFill>
              <w14:schemeClr w14:val="tx1"/>
            </w14:solidFill>
          </w14:textFill>
        </w:rPr>
        <w:t>（1）利用二次根式的乘法法则运算；</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（2）先去分母得到整式方程，再解整式方程，然后进行检验确定原方程的解．</w:t>
      </w:r>
    </w:p>
    <w:p>
      <w:pPr>
        <w:spacing w:line="360" w:lineRule="auto"/>
        <w:ind w:leftChars="-1" w:hanging="2"/>
        <w:rPr>
          <w:color w:val="000000" w:themeColor="text1"/>
          <w14:textFill>
            <w14:solidFill>
              <w14:schemeClr w14:val="tx1"/>
            </w14:solidFill>
          </w14:textFill>
        </w:rPr>
      </w:pPr>
      <w:r>
        <w:rPr>
          <w:rFonts w:hint="eastAsia"/>
          <w:color w:val="000000" w:themeColor="text1"/>
          <w:kern w:val="0"/>
          <w14:textFill>
            <w14:solidFill>
              <w14:schemeClr w14:val="tx1"/>
            </w14:solidFill>
          </w14:textFill>
        </w:rPr>
        <w:t>【解题过程】解：</w:t>
      </w:r>
      <w:r>
        <w:rPr>
          <w:rFonts w:hint="eastAsia" w:eastAsia="新宋体"/>
          <w:color w:val="000000" w:themeColor="text1"/>
          <w:szCs w:val="21"/>
          <w14:textFill>
            <w14:solidFill>
              <w14:schemeClr w14:val="tx1"/>
            </w14:solidFill>
          </w14:textFill>
        </w:rPr>
        <w:t>（1）原式</w:t>
      </w:r>
      <m:oMath>
        <m:r>
          <w:rPr>
            <w:rFonts w:hint="eastAsia" w:ascii="Cambria Math" w:hAnsi="Cambria Math" w:eastAsia="新宋体"/>
            <w:color w:val="000000" w:themeColor="text1"/>
            <w:szCs w:val="21"/>
            <w14:textFill>
              <w14:solidFill>
                <w14:schemeClr w14:val="tx1"/>
              </w14:solidFill>
            </w14:textFill>
          </w:rPr>
          <m:t>=</m:t>
        </m:r>
        <m:rad>
          <m:radPr>
            <m:degHide m:val="1"/>
            <m:ctrlPr>
              <w:rPr>
                <w:rFonts w:ascii="Cambria Math" w:hAnsi="Cambria Math"/>
                <w:color w:val="000000" w:themeColor="text1"/>
                <w14:textFill>
                  <w14:solidFill>
                    <w14:schemeClr w14:val="tx1"/>
                  </w14:solidFill>
                </w14:textFill>
              </w:rPr>
            </m:ctrlPr>
          </m:radPr>
          <m:deg>
            <m:ctrlPr>
              <w:rPr>
                <w:rFonts w:ascii="Cambria Math" w:hAnsi="Cambria Math"/>
                <w:color w:val="000000" w:themeColor="text1"/>
                <w14:textFill>
                  <w14:solidFill>
                    <w14:schemeClr w14:val="tx1"/>
                  </w14:solidFill>
                </w14:textFill>
              </w:rPr>
            </m:ctrlPr>
          </m:deg>
          <m:e>
            <m:r>
              <w:rPr>
                <w:rFonts w:ascii="Cambria Math" w:hAnsi="Cambria Math" w:eastAsia="新宋体"/>
                <w:color w:val="000000" w:themeColor="text1"/>
                <w:szCs w:val="21"/>
                <w14:textFill>
                  <w14:solidFill>
                    <w14:schemeClr w14:val="tx1"/>
                  </w14:solidFill>
                </w14:textFill>
              </w:rPr>
              <m:t>8×6</m:t>
            </m:r>
            <m:ctrlPr>
              <w:rPr>
                <w:rFonts w:ascii="Cambria Math" w:hAnsi="Cambria Math"/>
                <w:color w:val="000000" w:themeColor="text1"/>
                <w14:textFill>
                  <w14:solidFill>
                    <w14:schemeClr w14:val="tx1"/>
                  </w14:solidFill>
                </w14:textFill>
              </w:rPr>
            </m:ctrlPr>
          </m:e>
        </m:rad>
        <m:r>
          <w:rPr>
            <w:rFonts w:ascii="Cambria Math" w:hAnsi="Cambria Math" w:eastAsia="新宋体"/>
            <w:color w:val="000000" w:themeColor="text1"/>
            <w:szCs w:val="21"/>
            <w14:textFill>
              <w14:solidFill>
                <w14:schemeClr w14:val="tx1"/>
              </w14:solidFill>
            </w14:textFill>
          </w:rPr>
          <m:t>-</m:t>
        </m:r>
        <m:rad>
          <m:radPr>
            <m:degHide m:val="1"/>
            <m:ctrlPr>
              <w:rPr>
                <w:rFonts w:ascii="Cambria Math" w:hAnsi="Cambria Math"/>
                <w:color w:val="000000" w:themeColor="text1"/>
                <w14:textFill>
                  <w14:solidFill>
                    <w14:schemeClr w14:val="tx1"/>
                  </w14:solidFill>
                </w14:textFill>
              </w:rPr>
            </m:ctrlPr>
          </m:radPr>
          <m:deg>
            <m:ctrlPr>
              <w:rPr>
                <w:rFonts w:ascii="Cambria Math" w:hAnsi="Cambria Math"/>
                <w:color w:val="000000" w:themeColor="text1"/>
                <w14:textFill>
                  <w14:solidFill>
                    <w14:schemeClr w14:val="tx1"/>
                  </w14:solidFill>
                </w14:textFill>
              </w:rPr>
            </m:ctrlPr>
          </m:deg>
          <m:e>
            <m:f>
              <m:fPr>
                <m:ctrlPr>
                  <w:rPr>
                    <w:rFonts w:hint="eastAsia" w:ascii="Cambria Math" w:hAnsi="Cambria Math" w:eastAsia="新宋体"/>
                    <w:color w:val="000000" w:themeColor="text1"/>
                    <w:sz w:val="28"/>
                    <w:szCs w:val="28"/>
                    <w14:textFill>
                      <w14:solidFill>
                        <w14:schemeClr w14:val="tx1"/>
                      </w14:solidFill>
                    </w14:textFill>
                  </w:rPr>
                </m:ctrlPr>
              </m:fPr>
              <m:num>
                <m:r>
                  <w:rPr>
                    <w:rFonts w:ascii="Cambria Math" w:hAnsi="Cambria Math" w:eastAsia="新宋体"/>
                    <w:color w:val="000000" w:themeColor="text1"/>
                    <w:sz w:val="28"/>
                    <w:szCs w:val="28"/>
                    <w14:textFill>
                      <w14:solidFill>
                        <w14:schemeClr w14:val="tx1"/>
                      </w14:solidFill>
                    </w14:textFill>
                  </w:rPr>
                  <m:t>1</m:t>
                </m:r>
                <m:ctrlPr>
                  <w:rPr>
                    <w:rFonts w:hint="eastAsia" w:ascii="Cambria Math" w:hAnsi="Cambria Math" w:eastAsia="新宋体"/>
                    <w:color w:val="000000" w:themeColor="text1"/>
                    <w:sz w:val="28"/>
                    <w:szCs w:val="28"/>
                    <w14:textFill>
                      <w14:solidFill>
                        <w14:schemeClr w14:val="tx1"/>
                      </w14:solidFill>
                    </w14:textFill>
                  </w:rPr>
                </m:ctrlPr>
              </m:num>
              <m:den>
                <m:r>
                  <w:rPr>
                    <w:rFonts w:ascii="Cambria Math" w:hAnsi="Cambria Math" w:eastAsia="新宋体"/>
                    <w:color w:val="000000" w:themeColor="text1"/>
                    <w:sz w:val="28"/>
                    <w:szCs w:val="28"/>
                    <w14:textFill>
                      <w14:solidFill>
                        <w14:schemeClr w14:val="tx1"/>
                      </w14:solidFill>
                    </w14:textFill>
                  </w:rPr>
                  <m:t>2</m:t>
                </m:r>
                <m:ctrlPr>
                  <w:rPr>
                    <w:rFonts w:hint="eastAsia" w:ascii="Cambria Math" w:hAnsi="Cambria Math" w:eastAsia="新宋体"/>
                    <w:color w:val="000000" w:themeColor="text1"/>
                    <w:sz w:val="28"/>
                    <w:szCs w:val="28"/>
                    <w14:textFill>
                      <w14:solidFill>
                        <w14:schemeClr w14:val="tx1"/>
                      </w14:solidFill>
                    </w14:textFill>
                  </w:rPr>
                </m:ctrlPr>
              </m:den>
            </m:f>
            <m:r>
              <w:rPr>
                <w:rFonts w:ascii="Cambria Math" w:hAnsi="Cambria Math" w:eastAsia="新宋体"/>
                <w:color w:val="000000" w:themeColor="text1"/>
                <w:szCs w:val="21"/>
                <w14:textFill>
                  <w14:solidFill>
                    <w14:schemeClr w14:val="tx1"/>
                  </w14:solidFill>
                </w14:textFill>
              </w:rPr>
              <m:t>×6</m:t>
            </m:r>
            <m:ctrlPr>
              <w:rPr>
                <w:rFonts w:ascii="Cambria Math" w:hAnsi="Cambria Math"/>
                <w:color w:val="000000" w:themeColor="text1"/>
                <w14:textFill>
                  <w14:solidFill>
                    <w14:schemeClr w14:val="tx1"/>
                  </w14:solidFill>
                </w14:textFill>
              </w:rPr>
            </m:ctrlPr>
          </m:e>
        </m:rad>
      </m:oMath>
    </w:p>
    <w:p>
      <w:pPr>
        <w:spacing w:line="360" w:lineRule="auto"/>
        <w:ind w:leftChars="-1" w:hanging="2"/>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＝4</w:t>
      </w:r>
      <m:oMath>
        <m:rad>
          <m:radPr>
            <m:degHide m:val="1"/>
            <m:ctrlPr>
              <w:rPr>
                <w:rFonts w:ascii="Cambria Math" w:hAnsi="Cambria Math"/>
                <w:color w:val="000000" w:themeColor="text1"/>
                <w14:textFill>
                  <w14:solidFill>
                    <w14:schemeClr w14:val="tx1"/>
                  </w14:solidFill>
                </w14:textFill>
              </w:rPr>
            </m:ctrlPr>
          </m:radPr>
          <m:deg>
            <m:ctrlPr>
              <w:rPr>
                <w:rFonts w:ascii="Cambria Math" w:hAnsi="Cambria Math"/>
                <w:color w:val="000000" w:themeColor="text1"/>
                <w14:textFill>
                  <w14:solidFill>
                    <w14:schemeClr w14:val="tx1"/>
                  </w14:solidFill>
                </w14:textFill>
              </w:rPr>
            </m:ctrlPr>
          </m:deg>
          <m:e>
            <m:r>
              <w:rPr>
                <w:rFonts w:hint="eastAsia" w:ascii="Cambria Math" w:hAnsi="Cambria Math" w:eastAsia="新宋体"/>
                <w:color w:val="000000" w:themeColor="text1"/>
                <w:szCs w:val="21"/>
                <w14:textFill>
                  <w14:solidFill>
                    <w14:schemeClr w14:val="tx1"/>
                  </w14:solidFill>
                </w14:textFill>
              </w:rPr>
              <m:t>3</m:t>
            </m:r>
            <m:ctrlPr>
              <w:rPr>
                <w:rFonts w:ascii="Cambria Math" w:hAnsi="Cambria Math"/>
                <w:color w:val="000000" w:themeColor="text1"/>
                <w14:textFill>
                  <w14:solidFill>
                    <w14:schemeClr w14:val="tx1"/>
                  </w14:solidFill>
                </w14:textFill>
              </w:rPr>
            </m:ctrlPr>
          </m:e>
        </m:rad>
        <m:r>
          <w:rPr>
            <w:rFonts w:ascii="Cambria Math" w:hAnsi="Cambria Math" w:eastAsia="新宋体"/>
            <w:color w:val="000000" w:themeColor="text1"/>
            <w:szCs w:val="21"/>
            <w14:textFill>
              <w14:solidFill>
                <w14:schemeClr w14:val="tx1"/>
              </w14:solidFill>
            </w14:textFill>
          </w:rPr>
          <m:t>-</m:t>
        </m:r>
        <m:rad>
          <m:radPr>
            <m:degHide m:val="1"/>
            <m:ctrlPr>
              <w:rPr>
                <w:rFonts w:ascii="Cambria Math" w:hAnsi="Cambria Math"/>
                <w:color w:val="000000" w:themeColor="text1"/>
                <w14:textFill>
                  <w14:solidFill>
                    <w14:schemeClr w14:val="tx1"/>
                  </w14:solidFill>
                </w14:textFill>
              </w:rPr>
            </m:ctrlPr>
          </m:radPr>
          <m:deg>
            <m:ctrlPr>
              <w:rPr>
                <w:rFonts w:ascii="Cambria Math" w:hAnsi="Cambria Math"/>
                <w:color w:val="000000" w:themeColor="text1"/>
                <w14:textFill>
                  <w14:solidFill>
                    <w14:schemeClr w14:val="tx1"/>
                  </w14:solidFill>
                </w14:textFill>
              </w:rPr>
            </m:ctrlPr>
          </m:deg>
          <m:e>
            <m:r>
              <w:rPr>
                <w:rFonts w:hint="eastAsia" w:ascii="Cambria Math" w:hAnsi="Cambria Math" w:eastAsia="新宋体"/>
                <w:color w:val="000000" w:themeColor="text1"/>
                <w:szCs w:val="21"/>
                <w14:textFill>
                  <w14:solidFill>
                    <w14:schemeClr w14:val="tx1"/>
                  </w14:solidFill>
                </w14:textFill>
              </w:rPr>
              <m:t>3</m:t>
            </m:r>
            <m:ctrlPr>
              <w:rPr>
                <w:rFonts w:ascii="Cambria Math" w:hAnsi="Cambria Math"/>
                <w:color w:val="000000" w:themeColor="text1"/>
                <w14:textFill>
                  <w14:solidFill>
                    <w14:schemeClr w14:val="tx1"/>
                  </w14:solidFill>
                </w14:textFill>
              </w:rPr>
            </m:ctrlPr>
          </m:e>
        </m:rad>
      </m:oMath>
    </w:p>
    <w:p>
      <w:pPr>
        <w:spacing w:line="360" w:lineRule="auto"/>
        <w:ind w:leftChars="-1" w:hanging="2"/>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＝3</w:t>
      </w:r>
      <m:oMath>
        <m:rad>
          <m:radPr>
            <m:degHide m:val="1"/>
            <m:ctrlPr>
              <w:rPr>
                <w:rFonts w:ascii="Cambria Math" w:hAnsi="Cambria Math"/>
                <w:color w:val="000000" w:themeColor="text1"/>
                <w14:textFill>
                  <w14:solidFill>
                    <w14:schemeClr w14:val="tx1"/>
                  </w14:solidFill>
                </w14:textFill>
              </w:rPr>
            </m:ctrlPr>
          </m:radPr>
          <m:deg>
            <m:ctrlPr>
              <w:rPr>
                <w:rFonts w:ascii="Cambria Math" w:hAnsi="Cambria Math"/>
                <w:color w:val="000000" w:themeColor="text1"/>
                <w14:textFill>
                  <w14:solidFill>
                    <w14:schemeClr w14:val="tx1"/>
                  </w14:solidFill>
                </w14:textFill>
              </w:rPr>
            </m:ctrlPr>
          </m:deg>
          <m:e>
            <m:r>
              <w:rPr>
                <w:rFonts w:hint="eastAsia" w:ascii="Cambria Math" w:hAnsi="Cambria Math" w:eastAsia="新宋体"/>
                <w:color w:val="000000" w:themeColor="text1"/>
                <w:szCs w:val="21"/>
                <w14:textFill>
                  <w14:solidFill>
                    <w14:schemeClr w14:val="tx1"/>
                  </w14:solidFill>
                </w14:textFill>
              </w:rPr>
              <m:t>3</m:t>
            </m:r>
            <m:ctrlPr>
              <w:rPr>
                <w:rFonts w:ascii="Cambria Math" w:hAnsi="Cambria Math"/>
                <w:color w:val="000000" w:themeColor="text1"/>
                <w14:textFill>
                  <w14:solidFill>
                    <w14:schemeClr w14:val="tx1"/>
                  </w14:solidFill>
                </w14:textFill>
              </w:rPr>
            </m:ctrlPr>
          </m:e>
        </m:rad>
      </m:oMath>
      <w:r>
        <w:rPr>
          <w:rFonts w:hint="eastAsia" w:eastAsia="新宋体"/>
          <w:color w:val="000000" w:themeColor="text1"/>
          <w:szCs w:val="21"/>
          <w14:textFill>
            <w14:solidFill>
              <w14:schemeClr w14:val="tx1"/>
            </w14:solidFill>
          </w14:textFill>
        </w:rPr>
        <w:t>；</w:t>
      </w:r>
    </w:p>
    <w:p>
      <w:pPr>
        <w:spacing w:line="360" w:lineRule="auto"/>
        <w:ind w:leftChars="-1" w:hanging="2"/>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（2）去分母得2</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Cs w:val="21"/>
          <w14:textFill>
            <w14:solidFill>
              <w14:schemeClr w14:val="tx1"/>
            </w14:solidFill>
          </w14:textFill>
        </w:rPr>
        <w:t>﹣5+3（</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Cs w:val="21"/>
          <w14:textFill>
            <w14:solidFill>
              <w14:schemeClr w14:val="tx1"/>
            </w14:solidFill>
          </w14:textFill>
        </w:rPr>
        <w:t>﹣2）＝3</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Cs w:val="21"/>
          <w14:textFill>
            <w14:solidFill>
              <w14:schemeClr w14:val="tx1"/>
            </w14:solidFill>
          </w14:textFill>
        </w:rPr>
        <w:t>﹣3，</w:t>
      </w:r>
    </w:p>
    <w:p>
      <w:pPr>
        <w:spacing w:line="360" w:lineRule="auto"/>
        <w:ind w:leftChars="-1" w:hanging="2"/>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 xml:space="preserve">解得 </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Cs w:val="21"/>
          <w14:textFill>
            <w14:solidFill>
              <w14:schemeClr w14:val="tx1"/>
            </w14:solidFill>
          </w14:textFill>
        </w:rPr>
        <w:t>＝4，</w:t>
      </w:r>
    </w:p>
    <w:p>
      <w:pPr>
        <w:spacing w:line="360" w:lineRule="auto"/>
        <w:ind w:leftChars="-1" w:hanging="2"/>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检验：当</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Cs w:val="21"/>
          <w14:textFill>
            <w14:solidFill>
              <w14:schemeClr w14:val="tx1"/>
            </w14:solidFill>
          </w14:textFill>
        </w:rPr>
        <w:t>＝4时，</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Cs w:val="21"/>
          <w14:textFill>
            <w14:solidFill>
              <w14:schemeClr w14:val="tx1"/>
            </w14:solidFill>
          </w14:textFill>
        </w:rPr>
        <w:t>﹣2≠0，</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Cs w:val="21"/>
          <w14:textFill>
            <w14:solidFill>
              <w14:schemeClr w14:val="tx1"/>
            </w14:solidFill>
          </w14:textFill>
        </w:rPr>
        <w:t>＝4为原方程的解．</w:t>
      </w:r>
    </w:p>
    <w:p>
      <w:pPr>
        <w:spacing w:line="360" w:lineRule="auto"/>
        <w:ind w:leftChars="-1" w:hanging="2"/>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所以原方程的解为</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Cs w:val="21"/>
          <w14:textFill>
            <w14:solidFill>
              <w14:schemeClr w14:val="tx1"/>
            </w14:solidFill>
          </w14:textFill>
        </w:rPr>
        <w:t>＝4．</w:t>
      </w:r>
    </w:p>
    <w:p>
      <w:pPr>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【知识点】</w:t>
      </w:r>
      <w:r>
        <w:rPr>
          <w:rFonts w:hint="eastAsia" w:eastAsia="新宋体"/>
          <w:color w:val="000000" w:themeColor="text1"/>
          <w:szCs w:val="21"/>
          <w14:textFill>
            <w14:solidFill>
              <w14:schemeClr w14:val="tx1"/>
            </w14:solidFill>
          </w14:textFill>
        </w:rPr>
        <w:t>二次根式的混合运算；解分式方程</w:t>
      </w:r>
    </w:p>
    <w:p>
      <w:pPr>
        <w:rPr>
          <w:b/>
          <w:color w:val="000000" w:themeColor="text1"/>
          <w14:textFill>
            <w14:solidFill>
              <w14:schemeClr w14:val="tx1"/>
            </w14:solidFill>
          </w14:textFill>
        </w:rPr>
      </w:pPr>
    </w:p>
    <w:p>
      <w:pPr>
        <w:rPr>
          <w:b/>
          <w:color w:val="000000" w:themeColor="text1"/>
          <w14:textFill>
            <w14:solidFill>
              <w14:schemeClr w14:val="tx1"/>
            </w14:solidFill>
          </w14:textFill>
        </w:rPr>
      </w:pPr>
      <w:r>
        <w:rPr>
          <w:b/>
          <w:color w:val="000000" w:themeColor="text1"/>
          <w14:textFill>
            <w14:solidFill>
              <w14:schemeClr w14:val="tx1"/>
            </w14:solidFill>
          </w14:textFill>
        </w:rPr>
        <w:t>10.</w:t>
      </w:r>
      <w:r>
        <w:rPr>
          <w:rFonts w:hint="eastAsia"/>
          <w:color w:val="000000" w:themeColor="text1"/>
          <w:kern w:val="0"/>
          <w:szCs w:val="21"/>
          <w14:textFill>
            <w14:solidFill>
              <w14:schemeClr w14:val="tx1"/>
            </w14:solidFill>
          </w14:textFill>
        </w:rPr>
        <w:t xml:space="preserve"> （</w:t>
      </w:r>
      <w:r>
        <w:rPr>
          <w:color w:val="000000" w:themeColor="text1"/>
          <w:kern w:val="0"/>
          <w:szCs w:val="21"/>
          <w14:textFill>
            <w14:solidFill>
              <w14:schemeClr w14:val="tx1"/>
            </w14:solidFill>
          </w14:textFill>
        </w:rPr>
        <w:t>2019</w:t>
      </w:r>
      <w:r>
        <w:rPr>
          <w:rFonts w:hint="eastAsia"/>
          <w:color w:val="000000" w:themeColor="text1"/>
          <w:kern w:val="0"/>
          <w:szCs w:val="21"/>
          <w14:textFill>
            <w14:solidFill>
              <w14:schemeClr w14:val="tx1"/>
            </w14:solidFill>
          </w14:textFill>
        </w:rPr>
        <w:t>江苏扬州</w:t>
      </w:r>
      <w:r>
        <w:rPr>
          <w:rFonts w:hint="eastAsia"/>
          <w:color w:val="000000" w:themeColor="text1"/>
          <w:kern w:val="0"/>
          <w14:textFill>
            <w14:solidFill>
              <w14:schemeClr w14:val="tx1"/>
            </w14:solidFill>
          </w14:textFill>
        </w:rPr>
        <w:t>，</w:t>
      </w:r>
      <w:r>
        <w:rPr>
          <w:color w:val="000000" w:themeColor="text1"/>
          <w:kern w:val="0"/>
          <w:szCs w:val="21"/>
          <w14:textFill>
            <w14:solidFill>
              <w14:schemeClr w14:val="tx1"/>
            </w14:solidFill>
          </w14:textFill>
        </w:rPr>
        <w:t>23</w:t>
      </w:r>
      <w:r>
        <w:rPr>
          <w:rFonts w:hint="eastAsia"/>
          <w:color w:val="000000" w:themeColor="text1"/>
          <w:kern w:val="0"/>
          <w:szCs w:val="21"/>
          <w14:textFill>
            <w14:solidFill>
              <w14:schemeClr w14:val="tx1"/>
            </w14:solidFill>
          </w14:textFill>
        </w:rPr>
        <w:t>，</w:t>
      </w:r>
      <w:r>
        <w:rPr>
          <w:color w:val="000000" w:themeColor="text1"/>
          <w:kern w:val="0"/>
          <w:szCs w:val="21"/>
          <w14:textFill>
            <w14:solidFill>
              <w14:schemeClr w14:val="tx1"/>
            </w14:solidFill>
          </w14:textFill>
        </w:rPr>
        <w:t>10</w:t>
      </w:r>
      <w:r>
        <w:rPr>
          <w:rFonts w:hint="eastAsia"/>
          <w:color w:val="000000" w:themeColor="text1"/>
          <w:kern w:val="0"/>
          <w:szCs w:val="21"/>
          <w14:textFill>
            <w14:solidFill>
              <w14:schemeClr w14:val="tx1"/>
            </w14:solidFill>
          </w14:textFill>
        </w:rPr>
        <w:t>分）</w:t>
      </w:r>
      <w:r>
        <w:rPr>
          <w:rFonts w:hint="eastAsia" w:eastAsia="新宋体"/>
          <w:color w:val="000000" w:themeColor="text1"/>
          <w:szCs w:val="21"/>
          <w14:textFill>
            <w14:solidFill>
              <w14:schemeClr w14:val="tx1"/>
            </w14:solidFill>
          </w14:textFill>
        </w:rPr>
        <w:t>“绿水青山就是金山银山”为了更进一步优化环境，甲、乙两队承担河道整治任务．甲、乙两个工程队每天共整治河道</w:t>
      </w:r>
      <w:r>
        <w:rPr>
          <w:rFonts w:eastAsia="新宋体"/>
          <w:color w:val="000000" w:themeColor="text1"/>
          <w:szCs w:val="21"/>
          <w14:textFill>
            <w14:solidFill>
              <w14:schemeClr w14:val="tx1"/>
            </w14:solidFill>
          </w14:textFill>
        </w:rPr>
        <w:t>1500</w:t>
      </w:r>
      <w:r>
        <w:rPr>
          <w:rFonts w:hint="eastAsia" w:eastAsia="新宋体"/>
          <w:color w:val="000000" w:themeColor="text1"/>
          <w:szCs w:val="21"/>
          <w14:textFill>
            <w14:solidFill>
              <w14:schemeClr w14:val="tx1"/>
            </w14:solidFill>
          </w14:textFill>
        </w:rPr>
        <w:t>米，且甲整治</w:t>
      </w:r>
      <w:r>
        <w:rPr>
          <w:rFonts w:eastAsia="新宋体"/>
          <w:color w:val="000000" w:themeColor="text1"/>
          <w:szCs w:val="21"/>
          <w14:textFill>
            <w14:solidFill>
              <w14:schemeClr w14:val="tx1"/>
            </w14:solidFill>
          </w14:textFill>
        </w:rPr>
        <w:t>3600</w:t>
      </w:r>
      <w:r>
        <w:rPr>
          <w:rFonts w:hint="eastAsia" w:eastAsia="新宋体"/>
          <w:color w:val="000000" w:themeColor="text1"/>
          <w:szCs w:val="21"/>
          <w14:textFill>
            <w14:solidFill>
              <w14:schemeClr w14:val="tx1"/>
            </w14:solidFill>
          </w14:textFill>
        </w:rPr>
        <w:t>米河道用的时间与乙工程队整治</w:t>
      </w:r>
      <w:r>
        <w:rPr>
          <w:rFonts w:eastAsia="新宋体"/>
          <w:color w:val="000000" w:themeColor="text1"/>
          <w:szCs w:val="21"/>
          <w14:textFill>
            <w14:solidFill>
              <w14:schemeClr w14:val="tx1"/>
            </w14:solidFill>
          </w14:textFill>
        </w:rPr>
        <w:t>2400</w:t>
      </w:r>
      <w:r>
        <w:rPr>
          <w:rFonts w:hint="eastAsia" w:eastAsia="新宋体"/>
          <w:color w:val="000000" w:themeColor="text1"/>
          <w:szCs w:val="21"/>
          <w14:textFill>
            <w14:solidFill>
              <w14:schemeClr w14:val="tx1"/>
            </w14:solidFill>
          </w14:textFill>
        </w:rPr>
        <w:t>米所用的时间相等．求甲工程队每天修多少米？</w:t>
      </w:r>
    </w:p>
    <w:p>
      <w:pPr>
        <w:rPr>
          <w:b/>
          <w:color w:val="000000" w:themeColor="text1"/>
          <w:kern w:val="0"/>
          <w:szCs w:val="21"/>
          <w14:textFill>
            <w14:solidFill>
              <w14:schemeClr w14:val="tx1"/>
            </w14:solidFill>
          </w14:textFill>
        </w:rPr>
      </w:pPr>
      <w:r>
        <w:rPr>
          <w:rFonts w:hint="eastAsia"/>
          <w:b/>
          <w:color w:val="000000" w:themeColor="text1"/>
          <w:kern w:val="0"/>
          <w:szCs w:val="21"/>
          <w14:textFill>
            <w14:solidFill>
              <w14:schemeClr w14:val="tx1"/>
            </w14:solidFill>
          </w14:textFill>
        </w:rPr>
        <w:t>【思路分析】</w:t>
      </w:r>
      <w:r>
        <w:rPr>
          <w:rFonts w:eastAsia="新宋体"/>
          <w:color w:val="000000" w:themeColor="text1"/>
          <w:szCs w:val="21"/>
          <w14:textFill>
            <w14:solidFill>
              <w14:schemeClr w14:val="tx1"/>
            </w14:solidFill>
          </w14:textFill>
        </w:rPr>
        <w:t>直接利用甲整治3600米河道用的时间与乙工程队整治2400米所用的时间相等，得出等式求出答案．</w:t>
      </w:r>
    </w:p>
    <w:p>
      <w:pPr>
        <w:pStyle w:val="9"/>
        <w:spacing w:line="360" w:lineRule="auto"/>
        <w:rPr>
          <w:rFonts w:ascii="Times New Roman" w:hAnsi="Times New Roman"/>
          <w:color w:val="000000" w:themeColor="text1"/>
          <w14:textFill>
            <w14:solidFill>
              <w14:schemeClr w14:val="tx1"/>
            </w14:solidFill>
          </w14:textFill>
        </w:rPr>
      </w:pPr>
      <w:r>
        <w:rPr>
          <w:rFonts w:hint="eastAsia"/>
          <w:color w:val="000000" w:themeColor="text1"/>
          <w14:textFill>
            <w14:solidFill>
              <w14:schemeClr w14:val="tx1"/>
            </w14:solidFill>
          </w14:textFill>
        </w:rPr>
        <w:t>【解题过程】解：</w:t>
      </w:r>
      <w:r>
        <w:rPr>
          <w:rFonts w:ascii="Times New Roman" w:hAnsi="Times New Roman" w:eastAsia="新宋体"/>
          <w:color w:val="000000" w:themeColor="text1"/>
          <w:szCs w:val="21"/>
          <w14:textFill>
            <w14:solidFill>
              <w14:schemeClr w14:val="tx1"/>
            </w14:solidFill>
          </w14:textFill>
        </w:rPr>
        <w:t>设甲工程队每天修</w:t>
      </w:r>
      <w:r>
        <w:rPr>
          <w:rFonts w:ascii="Times New Roman" w:hAnsi="Times New Roman"/>
          <w:color w:val="000000" w:themeColor="text1"/>
          <w:position w:val="-6"/>
          <w14:textFill>
            <w14:solidFill>
              <w14:schemeClr w14:val="tx1"/>
            </w14:solidFill>
          </w14:textFill>
        </w:rPr>
        <w:object>
          <v:shape id="_x0000_i1087" o:spt="75" type="#_x0000_t75" style="height:9.75pt;width:9pt;" o:ole="t" filled="f" o:preferrelative="t" stroked="f" coordsize="21600,21600">
            <v:path/>
            <v:fill on="f" focussize="0,0"/>
            <v:stroke on="f" joinstyle="miter"/>
            <v:imagedata r:id="rId133" o:title=""/>
            <o:lock v:ext="edit" aspectratio="t"/>
            <w10:wrap type="none"/>
            <w10:anchorlock/>
          </v:shape>
          <o:OLEObject Type="Embed" ProgID="Equation.DSMT4" ShapeID="_x0000_i1087" DrawAspect="Content" ObjectID="_1468075787" r:id="rId132">
            <o:LockedField>false</o:LockedField>
          </o:OLEObject>
        </w:object>
      </w:r>
      <w:r>
        <w:rPr>
          <w:rFonts w:ascii="Times New Roman" w:hAnsi="Times New Roman" w:eastAsia="新宋体"/>
          <w:color w:val="000000" w:themeColor="text1"/>
          <w:szCs w:val="21"/>
          <w14:textFill>
            <w14:solidFill>
              <w14:schemeClr w14:val="tx1"/>
            </w14:solidFill>
          </w14:textFill>
        </w:rPr>
        <w:t>米，则乙工程队每天修</w:t>
      </w:r>
      <w:r>
        <w:rPr>
          <w:rFonts w:ascii="Times New Roman" w:hAnsi="Times New Roman"/>
          <w:color w:val="000000" w:themeColor="text1"/>
          <w:position w:val="-10"/>
          <w14:textFill>
            <w14:solidFill>
              <w14:schemeClr w14:val="tx1"/>
            </w14:solidFill>
          </w14:textFill>
        </w:rPr>
        <w:object>
          <v:shape id="_x0000_i1088" o:spt="75" type="#_x0000_t75" style="height:15pt;width:46.5pt;" o:ole="t" filled="f" o:preferrelative="t" stroked="f" coordsize="21600,21600">
            <v:path/>
            <v:fill on="f" focussize="0,0"/>
            <v:stroke on="f" joinstyle="miter"/>
            <v:imagedata r:id="rId135" o:title=""/>
            <o:lock v:ext="edit" aspectratio="t"/>
            <w10:wrap type="none"/>
            <w10:anchorlock/>
          </v:shape>
          <o:OLEObject Type="Embed" ProgID="Equation.DSMT4" ShapeID="_x0000_i1088" DrawAspect="Content" ObjectID="_1468075788" r:id="rId134">
            <o:LockedField>false</o:LockedField>
          </o:OLEObject>
        </w:object>
      </w:r>
      <w:r>
        <w:rPr>
          <w:rFonts w:ascii="Times New Roman" w:hAnsi="Times New Roman" w:eastAsia="新宋体"/>
          <w:color w:val="000000" w:themeColor="text1"/>
          <w:szCs w:val="21"/>
          <w14:textFill>
            <w14:solidFill>
              <w14:schemeClr w14:val="tx1"/>
            </w14:solidFill>
          </w14:textFill>
        </w:rPr>
        <w:t>米，根据题意可得：</w:t>
      </w:r>
    </w:p>
    <w:p>
      <w:pPr>
        <w:pStyle w:val="9"/>
        <w:spacing w:line="360" w:lineRule="auto"/>
        <w:rPr>
          <w:rFonts w:ascii="Times New Roman" w:hAnsi="Times New Roman"/>
          <w:color w:val="000000" w:themeColor="text1"/>
          <w14:textFill>
            <w14:solidFill>
              <w14:schemeClr w14:val="tx1"/>
            </w14:solidFill>
          </w14:textFill>
        </w:rPr>
      </w:pPr>
      <w:r>
        <w:rPr>
          <w:rFonts w:ascii="Times New Roman" w:hAnsi="Times New Roman"/>
          <w:color w:val="000000" w:themeColor="text1"/>
          <w:position w:val="-22"/>
          <w14:textFill>
            <w14:solidFill>
              <w14:schemeClr w14:val="tx1"/>
            </w14:solidFill>
          </w14:textFill>
        </w:rPr>
        <w:object>
          <v:shape id="_x0000_i1089" o:spt="75" type="#_x0000_t75" style="height:27.75pt;width:72.75pt;" o:ole="t" filled="f" o:preferrelative="t" stroked="f" coordsize="21600,21600">
            <v:path/>
            <v:fill on="f" focussize="0,0"/>
            <v:stroke on="f" joinstyle="miter"/>
            <v:imagedata r:id="rId137" o:title=""/>
            <o:lock v:ext="edit" aspectratio="t"/>
            <w10:wrap type="none"/>
            <w10:anchorlock/>
          </v:shape>
          <o:OLEObject Type="Embed" ProgID="Equation.DSMT4" ShapeID="_x0000_i1089" DrawAspect="Content" ObjectID="_1468075789" r:id="rId136">
            <o:LockedField>false</o:LockedField>
          </o:OLEObject>
        </w:object>
      </w:r>
      <w:r>
        <w:rPr>
          <w:rFonts w:ascii="Times New Roman" w:hAnsi="Times New Roman" w:eastAsia="新宋体"/>
          <w:color w:val="000000" w:themeColor="text1"/>
          <w:szCs w:val="21"/>
          <w14:textFill>
            <w14:solidFill>
              <w14:schemeClr w14:val="tx1"/>
            </w14:solidFill>
          </w14:textFill>
        </w:rPr>
        <w:t>，解得</w:t>
      </w:r>
      <w:r>
        <w:rPr>
          <w:rFonts w:ascii="Times New Roman" w:hAnsi="Times New Roman"/>
          <w:color w:val="000000" w:themeColor="text1"/>
          <w:position w:val="-6"/>
          <w14:textFill>
            <w14:solidFill>
              <w14:schemeClr w14:val="tx1"/>
            </w14:solidFill>
          </w14:textFill>
        </w:rPr>
        <w:object>
          <v:shape id="_x0000_i1090" o:spt="75" type="#_x0000_t75" style="height:13.5pt;width:35.25pt;" o:ole="t" filled="f" o:preferrelative="t" stroked="f" coordsize="21600,21600">
            <v:path/>
            <v:fill on="f" focussize="0,0"/>
            <v:stroke on="f" joinstyle="miter"/>
            <v:imagedata r:id="rId139" o:title=""/>
            <o:lock v:ext="edit" aspectratio="t"/>
            <w10:wrap type="none"/>
            <w10:anchorlock/>
          </v:shape>
          <o:OLEObject Type="Embed" ProgID="Equation.DSMT4" ShapeID="_x0000_i1090" DrawAspect="Content" ObjectID="_1468075790" r:id="rId138">
            <o:LockedField>false</o:LockedField>
          </o:OLEObject>
        </w:object>
      </w:r>
      <w:r>
        <w:rPr>
          <w:rFonts w:ascii="Times New Roman" w:hAnsi="Times New Roman" w:eastAsia="新宋体"/>
          <w:color w:val="000000" w:themeColor="text1"/>
          <w:szCs w:val="21"/>
          <w14:textFill>
            <w14:solidFill>
              <w14:schemeClr w14:val="tx1"/>
            </w14:solidFill>
          </w14:textFill>
        </w:rPr>
        <w:t>，</w:t>
      </w:r>
    </w:p>
    <w:p>
      <w:pPr>
        <w:pStyle w:val="9"/>
        <w:spacing w:line="360" w:lineRule="auto"/>
        <w:rPr>
          <w:rFonts w:ascii="Times New Roman" w:hAnsi="Times New Roman"/>
          <w:color w:val="000000" w:themeColor="text1"/>
          <w14:textFill>
            <w14:solidFill>
              <w14:schemeClr w14:val="tx1"/>
            </w14:solidFill>
          </w14:textFill>
        </w:rPr>
      </w:pPr>
      <w:r>
        <w:rPr>
          <w:rFonts w:ascii="Times New Roman" w:hAnsi="Times New Roman" w:eastAsia="新宋体"/>
          <w:color w:val="000000" w:themeColor="text1"/>
          <w:szCs w:val="21"/>
          <w14:textFill>
            <w14:solidFill>
              <w14:schemeClr w14:val="tx1"/>
            </w14:solidFill>
          </w14:textFill>
        </w:rPr>
        <w:t>经检验得：</w:t>
      </w:r>
      <w:r>
        <w:rPr>
          <w:rFonts w:ascii="Times New Roman" w:hAnsi="Times New Roman"/>
          <w:color w:val="000000" w:themeColor="text1"/>
          <w:position w:val="-6"/>
          <w14:textFill>
            <w14:solidFill>
              <w14:schemeClr w14:val="tx1"/>
            </w14:solidFill>
          </w14:textFill>
        </w:rPr>
        <w:object>
          <v:shape id="_x0000_i1091" o:spt="75" type="#_x0000_t75" style="height:13.5pt;width:35.25pt;" o:ole="t" filled="f" o:preferrelative="t" stroked="f" coordsize="21600,21600">
            <v:path/>
            <v:fill on="f" focussize="0,0"/>
            <v:stroke on="f" joinstyle="miter"/>
            <v:imagedata r:id="rId141" o:title=""/>
            <o:lock v:ext="edit" aspectratio="t"/>
            <w10:wrap type="none"/>
            <w10:anchorlock/>
          </v:shape>
          <o:OLEObject Type="Embed" ProgID="Equation.DSMT4" ShapeID="_x0000_i1091" DrawAspect="Content" ObjectID="_1468075791" r:id="rId140">
            <o:LockedField>false</o:LockedField>
          </o:OLEObject>
        </w:object>
      </w:r>
      <w:r>
        <w:rPr>
          <w:rFonts w:ascii="Times New Roman" w:hAnsi="Times New Roman" w:eastAsia="新宋体"/>
          <w:color w:val="000000" w:themeColor="text1"/>
          <w:szCs w:val="21"/>
          <w14:textFill>
            <w14:solidFill>
              <w14:schemeClr w14:val="tx1"/>
            </w14:solidFill>
          </w14:textFill>
        </w:rPr>
        <w:t>是原方程的根，</w:t>
      </w:r>
    </w:p>
    <w:p>
      <w:pPr>
        <w:pStyle w:val="9"/>
        <w:spacing w:line="360" w:lineRule="auto"/>
        <w:rPr>
          <w:rFonts w:ascii="Times New Roman" w:hAnsi="Times New Roman"/>
          <w:color w:val="000000" w:themeColor="text1"/>
          <w14:textFill>
            <w14:solidFill>
              <w14:schemeClr w14:val="tx1"/>
            </w14:solidFill>
          </w14:textFill>
        </w:rPr>
      </w:pPr>
      <w:r>
        <w:rPr>
          <w:rFonts w:ascii="Times New Roman" w:hAnsi="Times New Roman" w:eastAsia="新宋体"/>
          <w:color w:val="000000" w:themeColor="text1"/>
          <w:szCs w:val="21"/>
          <w14:textFill>
            <w14:solidFill>
              <w14:schemeClr w14:val="tx1"/>
            </w14:solidFill>
          </w14:textFill>
        </w:rPr>
        <w:t>故</w:t>
      </w:r>
      <w:r>
        <w:rPr>
          <w:rFonts w:ascii="Times New Roman" w:hAnsi="Times New Roman"/>
          <w:color w:val="000000" w:themeColor="text1"/>
          <w:position w:val="-10"/>
          <w14:textFill>
            <w14:solidFill>
              <w14:schemeClr w14:val="tx1"/>
            </w14:solidFill>
          </w14:textFill>
        </w:rPr>
        <w:object>
          <v:shape id="_x0000_i1092" o:spt="75" type="#_x0000_t75" style="height:15pt;width:90pt;" o:ole="t" filled="f" o:preferrelative="t" stroked="f" coordsize="21600,21600">
            <v:path/>
            <v:fill on="f" focussize="0,0"/>
            <v:stroke on="f" joinstyle="miter"/>
            <v:imagedata r:id="rId143" o:title=""/>
            <o:lock v:ext="edit" aspectratio="t"/>
            <w10:wrap type="none"/>
            <w10:anchorlock/>
          </v:shape>
          <o:OLEObject Type="Embed" ProgID="Equation.DSMT4" ShapeID="_x0000_i1092" DrawAspect="Content" ObjectID="_1468075792" r:id="rId142">
            <o:LockedField>false</o:LockedField>
          </o:OLEObject>
        </w:object>
      </w:r>
      <w:r>
        <w:rPr>
          <w:rFonts w:ascii="Times New Roman" w:hAnsi="Times New Roman" w:eastAsia="新宋体"/>
          <w:color w:val="000000" w:themeColor="text1"/>
          <w:szCs w:val="21"/>
          <w14:textFill>
            <w14:solidFill>
              <w14:schemeClr w14:val="tx1"/>
            </w14:solidFill>
          </w14:textFill>
        </w:rPr>
        <w:t>，</w:t>
      </w:r>
    </w:p>
    <w:p>
      <w:pPr>
        <w:pStyle w:val="9"/>
        <w:spacing w:line="360" w:lineRule="auto"/>
        <w:rPr>
          <w:rFonts w:ascii="Times New Roman" w:hAnsi="Times New Roman"/>
          <w:color w:val="000000" w:themeColor="text1"/>
          <w14:textFill>
            <w14:solidFill>
              <w14:schemeClr w14:val="tx1"/>
            </w14:solidFill>
          </w14:textFill>
        </w:rPr>
      </w:pPr>
      <w:r>
        <w:rPr>
          <w:rFonts w:ascii="Times New Roman" w:hAnsi="Times New Roman" w:eastAsia="新宋体"/>
          <w:color w:val="000000" w:themeColor="text1"/>
          <w:szCs w:val="21"/>
          <w14:textFill>
            <w14:solidFill>
              <w14:schemeClr w14:val="tx1"/>
            </w14:solidFill>
          </w14:textFill>
        </w:rPr>
        <w:t>答：甲工程队每天修900米，乙工程队每天修600米．</w:t>
      </w:r>
    </w:p>
    <w:p>
      <w:pPr>
        <w:rPr>
          <w:b/>
          <w:color w:val="000000" w:themeColor="text1"/>
          <w:kern w:val="0"/>
          <w:szCs w:val="21"/>
          <w14:textFill>
            <w14:solidFill>
              <w14:schemeClr w14:val="tx1"/>
            </w14:solidFill>
          </w14:textFill>
        </w:rPr>
      </w:pPr>
      <w:r>
        <w:rPr>
          <w:rFonts w:hint="eastAsia"/>
          <w:color w:val="000000" w:themeColor="text1"/>
          <w:kern w:val="0"/>
          <w:szCs w:val="21"/>
          <w14:textFill>
            <w14:solidFill>
              <w14:schemeClr w14:val="tx1"/>
            </w14:solidFill>
          </w14:textFill>
        </w:rPr>
        <w:t>【知识点】</w:t>
      </w:r>
      <w:r>
        <w:rPr>
          <w:rFonts w:eastAsia="新宋体"/>
          <w:color w:val="000000" w:themeColor="text1"/>
          <w:szCs w:val="21"/>
          <w14:textFill>
            <w14:solidFill>
              <w14:schemeClr w14:val="tx1"/>
            </w14:solidFill>
          </w14:textFill>
        </w:rPr>
        <w:t>分式方程的应用</w:t>
      </w:r>
    </w:p>
    <w:p>
      <w:pPr>
        <w:rPr>
          <w:b/>
          <w:color w:val="000000" w:themeColor="text1"/>
          <w14:textFill>
            <w14:solidFill>
              <w14:schemeClr w14:val="tx1"/>
            </w14:solidFill>
          </w14:textFill>
        </w:rPr>
      </w:pPr>
    </w:p>
    <w:p>
      <w:pPr>
        <w:spacing w:line="360" w:lineRule="auto"/>
        <w:ind w:left="274" w:hanging="274" w:hangingChars="130"/>
        <w:rPr>
          <w:color w:val="000000" w:themeColor="text1"/>
          <w14:textFill>
            <w14:solidFill>
              <w14:schemeClr w14:val="tx1"/>
            </w14:solidFill>
          </w14:textFill>
        </w:rPr>
      </w:pPr>
      <w:r>
        <w:rPr>
          <w:b/>
          <w:color w:val="000000" w:themeColor="text1"/>
          <w14:textFill>
            <w14:solidFill>
              <w14:schemeClr w14:val="tx1"/>
            </w14:solidFill>
          </w14:textFill>
        </w:rPr>
        <w:t>11.</w:t>
      </w:r>
      <w:r>
        <w:rPr>
          <w:rFonts w:hint="eastAsia"/>
          <w:color w:val="000000" w:themeColor="text1"/>
          <w:szCs w:val="21"/>
          <w14:textFill>
            <w14:solidFill>
              <w14:schemeClr w14:val="tx1"/>
            </w14:solidFill>
          </w14:textFill>
        </w:rPr>
        <w:t xml:space="preserve"> （</w:t>
      </w:r>
      <w:r>
        <w:rPr>
          <w:color w:val="000000" w:themeColor="text1"/>
          <w:szCs w:val="21"/>
          <w14:textFill>
            <w14:solidFill>
              <w14:schemeClr w14:val="tx1"/>
            </w14:solidFill>
          </w14:textFill>
        </w:rPr>
        <w:t>2019</w:t>
      </w:r>
      <w:r>
        <w:rPr>
          <w:rFonts w:hint="eastAsia"/>
          <w:color w:val="000000" w:themeColor="text1"/>
          <w:szCs w:val="21"/>
          <w14:textFill>
            <w14:solidFill>
              <w14:schemeClr w14:val="tx1"/>
            </w14:solidFill>
          </w14:textFill>
        </w:rPr>
        <w:t>山东菏泽</w:t>
      </w:r>
      <w:r>
        <w:rPr>
          <w:rFonts w:hint="eastAsia"/>
          <w:color w:val="000000" w:themeColor="text1"/>
          <w:kern w:val="0"/>
          <w14:textFill>
            <w14:solidFill>
              <w14:schemeClr w14:val="tx1"/>
            </w14:solidFill>
          </w14:textFill>
        </w:rPr>
        <w:t>，</w:t>
      </w:r>
      <w:r>
        <w:rPr>
          <w:color w:val="000000" w:themeColor="text1"/>
          <w:szCs w:val="21"/>
          <w14:textFill>
            <w14:solidFill>
              <w14:schemeClr w14:val="tx1"/>
            </w14:solidFill>
          </w14:textFill>
        </w:rPr>
        <w:t>18</w:t>
      </w:r>
      <w:r>
        <w:rPr>
          <w:rFonts w:hint="eastAsia"/>
          <w:color w:val="000000" w:themeColor="text1"/>
          <w:szCs w:val="21"/>
          <w14:textFill>
            <w14:solidFill>
              <w14:schemeClr w14:val="tx1"/>
            </w14:solidFill>
          </w14:textFill>
        </w:rPr>
        <w:t>，</w:t>
      </w:r>
      <w:r>
        <w:rPr>
          <w:color w:val="000000" w:themeColor="text1"/>
          <w:szCs w:val="21"/>
          <w14:textFill>
            <w14:solidFill>
              <w14:schemeClr w14:val="tx1"/>
            </w14:solidFill>
          </w14:textFill>
        </w:rPr>
        <w:t>6</w:t>
      </w:r>
      <w:r>
        <w:rPr>
          <w:rFonts w:hint="eastAsia"/>
          <w:color w:val="000000" w:themeColor="text1"/>
          <w:szCs w:val="21"/>
          <w14:textFill>
            <w14:solidFill>
              <w14:schemeClr w14:val="tx1"/>
            </w14:solidFill>
          </w14:textFill>
        </w:rPr>
        <w:t>分）</w:t>
      </w:r>
      <w:r>
        <w:rPr>
          <w:rFonts w:hint="eastAsia" w:eastAsia="新宋体"/>
          <w:color w:val="000000" w:themeColor="text1"/>
          <w:szCs w:val="21"/>
          <w14:textFill>
            <w14:solidFill>
              <w14:schemeClr w14:val="tx1"/>
            </w14:solidFill>
          </w14:textFill>
        </w:rPr>
        <w:t>列方程（组）解应用题：</w:t>
      </w:r>
    </w:p>
    <w:p>
      <w:pPr>
        <w:spacing w:line="360" w:lineRule="auto"/>
        <w:ind w:left="273" w:leftChars="130"/>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德上高速公路巨野至单县段正在加速建设，预计2019年8月竣工．届时，如果汽车行驶高速公路上的平均速度比在普通公路上的平均速度提高80%，那么行驶81千米的高速公路比行驶同等长度的普通公路所用时间将会缩短36分钟，求该汽车在高速公路上的平均速度．</w:t>
      </w:r>
    </w:p>
    <w:p>
      <w:pPr>
        <w:rPr>
          <w:b/>
          <w:color w:val="000000" w:themeColor="text1"/>
          <w:kern w:val="0"/>
          <w:szCs w:val="21"/>
          <w14:textFill>
            <w14:solidFill>
              <w14:schemeClr w14:val="tx1"/>
            </w14:solidFill>
          </w14:textFill>
        </w:rPr>
      </w:pPr>
      <w:r>
        <w:rPr>
          <w:rFonts w:hint="eastAsia"/>
          <w:b/>
          <w:color w:val="000000" w:themeColor="text1"/>
          <w:kern w:val="0"/>
          <w:szCs w:val="21"/>
          <w14:textFill>
            <w14:solidFill>
              <w14:schemeClr w14:val="tx1"/>
            </w14:solidFill>
          </w14:textFill>
        </w:rPr>
        <w:t>【思路分析】</w:t>
      </w:r>
      <w:r>
        <w:rPr>
          <w:rFonts w:hint="eastAsia" w:eastAsia="新宋体"/>
          <w:color w:val="000000" w:themeColor="text1"/>
          <w:szCs w:val="21"/>
          <w14:textFill>
            <w14:solidFill>
              <w14:schemeClr w14:val="tx1"/>
            </w14:solidFill>
          </w14:textFill>
        </w:rPr>
        <w:t>设汽车行驶在普通公路上的平均速度是</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Cs w:val="21"/>
          <w14:textFill>
            <w14:solidFill>
              <w14:schemeClr w14:val="tx1"/>
            </w14:solidFill>
          </w14:textFill>
        </w:rPr>
        <w:t>千米/分钟，则汽车行驶在高速公路上的平均速度是1.8</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Cs w:val="21"/>
          <w14:textFill>
            <w14:solidFill>
              <w14:schemeClr w14:val="tx1"/>
            </w14:solidFill>
          </w14:textFill>
        </w:rPr>
        <w:t>千米/分钟，根据“行驶81千米的高速公路比行驶同等长度的普通公路所用时间将会缩短36分钟”列出方程并解答．</w:t>
      </w:r>
    </w:p>
    <w:p>
      <w:pPr>
        <w:spacing w:line="360" w:lineRule="auto"/>
        <w:rPr>
          <w:color w:val="000000" w:themeColor="text1"/>
          <w14:textFill>
            <w14:solidFill>
              <w14:schemeClr w14:val="tx1"/>
            </w14:solidFill>
          </w14:textFill>
        </w:rPr>
      </w:pPr>
      <w:r>
        <w:rPr>
          <w:rFonts w:hint="eastAsia"/>
          <w:color w:val="000000" w:themeColor="text1"/>
          <w:kern w:val="0"/>
          <w14:textFill>
            <w14:solidFill>
              <w14:schemeClr w14:val="tx1"/>
            </w14:solidFill>
          </w14:textFill>
        </w:rPr>
        <w:t>【解题过程】解：</w:t>
      </w:r>
      <w:r>
        <w:rPr>
          <w:rFonts w:hint="eastAsia" w:eastAsia="新宋体"/>
          <w:color w:val="000000" w:themeColor="text1"/>
          <w:szCs w:val="21"/>
          <w14:textFill>
            <w14:solidFill>
              <w14:schemeClr w14:val="tx1"/>
            </w14:solidFill>
          </w14:textFill>
        </w:rPr>
        <w:t>设汽车行驶在普通公路上的平均速度是</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Cs w:val="21"/>
          <w14:textFill>
            <w14:solidFill>
              <w14:schemeClr w14:val="tx1"/>
            </w14:solidFill>
          </w14:textFill>
        </w:rPr>
        <w:t>千米/分钟，则汽车行驶在高速公路上的平均速度是1.8</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Cs w:val="21"/>
          <w14:textFill>
            <w14:solidFill>
              <w14:schemeClr w14:val="tx1"/>
            </w14:solidFill>
          </w14:textFill>
        </w:rPr>
        <w:t>千米/分钟，</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由题意，得</w:t>
      </w:r>
      <m:oMath>
        <m:f>
          <m:fPr>
            <m:ctrlPr>
              <w:rPr>
                <w:rFonts w:hint="eastAsia" w:ascii="Cambria Math" w:hAnsi="Cambria Math" w:eastAsia="新宋体"/>
                <w:color w:val="000000" w:themeColor="text1"/>
                <w:sz w:val="28"/>
                <w:szCs w:val="28"/>
                <w14:textFill>
                  <w14:solidFill>
                    <w14:schemeClr w14:val="tx1"/>
                  </w14:solidFill>
                </w14:textFill>
              </w:rPr>
            </m:ctrlPr>
          </m:fPr>
          <m:num>
            <m:r>
              <w:rPr>
                <w:rFonts w:ascii="Cambria Math" w:hAnsi="Cambria Math" w:eastAsia="新宋体"/>
                <w:color w:val="000000" w:themeColor="text1"/>
                <w:sz w:val="28"/>
                <w:szCs w:val="28"/>
                <w14:textFill>
                  <w14:solidFill>
                    <w14:schemeClr w14:val="tx1"/>
                  </w14:solidFill>
                </w14:textFill>
              </w:rPr>
              <m:t>81</m:t>
            </m:r>
            <m:ctrlPr>
              <w:rPr>
                <w:rFonts w:hint="eastAsia" w:ascii="Cambria Math" w:hAnsi="Cambria Math" w:eastAsia="新宋体"/>
                <w:color w:val="000000" w:themeColor="text1"/>
                <w:sz w:val="28"/>
                <w:szCs w:val="28"/>
                <w14:textFill>
                  <w14:solidFill>
                    <w14:schemeClr w14:val="tx1"/>
                  </w14:solidFill>
                </w14:textFill>
              </w:rPr>
            </m:ctrlPr>
          </m:num>
          <m:den>
            <m:r>
              <w:rPr>
                <w:rFonts w:ascii="Cambria Math" w:hAnsi="Cambria Math" w:eastAsia="新宋体"/>
                <w:color w:val="000000" w:themeColor="text1"/>
                <w:sz w:val="28"/>
                <w:szCs w:val="28"/>
                <w14:textFill>
                  <w14:solidFill>
                    <w14:schemeClr w14:val="tx1"/>
                  </w14:solidFill>
                </w14:textFill>
              </w:rPr>
              <m:t>1.8x</m:t>
            </m:r>
            <m:ctrlPr>
              <w:rPr>
                <w:rFonts w:hint="eastAsia" w:ascii="Cambria Math" w:hAnsi="Cambria Math" w:eastAsia="新宋体"/>
                <w:color w:val="000000" w:themeColor="text1"/>
                <w:sz w:val="28"/>
                <w:szCs w:val="28"/>
                <w14:textFill>
                  <w14:solidFill>
                    <w14:schemeClr w14:val="tx1"/>
                  </w14:solidFill>
                </w14:textFill>
              </w:rPr>
            </m:ctrlPr>
          </m:den>
        </m:f>
        <m:r>
          <w:rPr>
            <w:rFonts w:ascii="Cambria Math" w:hAnsi="Cambria Math" w:eastAsia="新宋体"/>
            <w:color w:val="000000" w:themeColor="text1"/>
            <w:szCs w:val="21"/>
            <w14:textFill>
              <w14:solidFill>
                <w14:schemeClr w14:val="tx1"/>
              </w14:solidFill>
            </w14:textFill>
          </w:rPr>
          <m:t>+</m:t>
        </m:r>
      </m:oMath>
      <w:r>
        <w:rPr>
          <w:rFonts w:hint="eastAsia" w:eastAsia="新宋体"/>
          <w:color w:val="000000" w:themeColor="text1"/>
          <w:szCs w:val="21"/>
          <w14:textFill>
            <w14:solidFill>
              <w14:schemeClr w14:val="tx1"/>
            </w14:solidFill>
          </w14:textFill>
        </w:rPr>
        <w:t>36</w:t>
      </w:r>
      <m:oMath>
        <m:r>
          <w:rPr>
            <w:rFonts w:hint="eastAsia" w:ascii="Cambria Math" w:hAnsi="Cambria Math" w:eastAsia="新宋体"/>
            <w:color w:val="000000" w:themeColor="text1"/>
            <w:szCs w:val="21"/>
            <w14:textFill>
              <w14:solidFill>
                <w14:schemeClr w14:val="tx1"/>
              </w14:solidFill>
            </w14:textFill>
          </w:rPr>
          <m:t>=</m:t>
        </m:r>
        <m:f>
          <m:fPr>
            <m:ctrlPr>
              <w:rPr>
                <w:rFonts w:ascii="Cambria Math" w:hAnsi="Cambria Math" w:eastAsia="新宋体"/>
                <w:color w:val="000000" w:themeColor="text1"/>
                <w:sz w:val="28"/>
                <w:szCs w:val="28"/>
                <w14:textFill>
                  <w14:solidFill>
                    <w14:schemeClr w14:val="tx1"/>
                  </w14:solidFill>
                </w14:textFill>
              </w:rPr>
            </m:ctrlPr>
          </m:fPr>
          <m:num>
            <m:r>
              <w:rPr>
                <w:rFonts w:ascii="Cambria Math" w:hAnsi="Cambria Math" w:eastAsia="新宋体"/>
                <w:color w:val="000000" w:themeColor="text1"/>
                <w:sz w:val="28"/>
                <w:szCs w:val="28"/>
                <w14:textFill>
                  <w14:solidFill>
                    <w14:schemeClr w14:val="tx1"/>
                  </w14:solidFill>
                </w14:textFill>
              </w:rPr>
              <m:t>81</m:t>
            </m:r>
            <m:ctrlPr>
              <w:rPr>
                <w:rFonts w:ascii="Cambria Math" w:hAnsi="Cambria Math" w:eastAsia="新宋体"/>
                <w:color w:val="000000" w:themeColor="text1"/>
                <w:sz w:val="28"/>
                <w:szCs w:val="28"/>
                <w14:textFill>
                  <w14:solidFill>
                    <w14:schemeClr w14:val="tx1"/>
                  </w14:solidFill>
                </w14:textFill>
              </w:rPr>
            </m:ctrlPr>
          </m:num>
          <m:den>
            <m:r>
              <w:rPr>
                <w:rFonts w:ascii="Cambria Math" w:hAnsi="Cambria Math" w:eastAsia="新宋体"/>
                <w:color w:val="000000" w:themeColor="text1"/>
                <w:sz w:val="28"/>
                <w:szCs w:val="28"/>
                <w14:textFill>
                  <w14:solidFill>
                    <w14:schemeClr w14:val="tx1"/>
                  </w14:solidFill>
                </w14:textFill>
              </w:rPr>
              <m:t>x</m:t>
            </m:r>
            <m:ctrlPr>
              <w:rPr>
                <w:rFonts w:ascii="Cambria Math" w:hAnsi="Cambria Math" w:eastAsia="新宋体"/>
                <w:color w:val="000000" w:themeColor="text1"/>
                <w:sz w:val="28"/>
                <w:szCs w:val="28"/>
                <w14:textFill>
                  <w14:solidFill>
                    <w14:schemeClr w14:val="tx1"/>
                  </w14:solidFill>
                </w14:textFill>
              </w:rPr>
            </m:ctrlPr>
          </m:den>
        </m:f>
      </m:oMath>
      <w:r>
        <w:rPr>
          <w:rFonts w:hint="eastAsia" w:eastAsia="新宋体"/>
          <w:color w:val="000000" w:themeColor="text1"/>
          <w:szCs w:val="21"/>
          <w14:textFill>
            <w14:solidFill>
              <w14:schemeClr w14:val="tx1"/>
            </w14:solidFill>
          </w14:textFill>
        </w:rPr>
        <w:t>．</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解得</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Cs w:val="21"/>
          <w14:textFill>
            <w14:solidFill>
              <w14:schemeClr w14:val="tx1"/>
            </w14:solidFill>
          </w14:textFill>
        </w:rPr>
        <w:t>＝1．</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经检验，</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Cs w:val="21"/>
          <w14:textFill>
            <w14:solidFill>
              <w14:schemeClr w14:val="tx1"/>
            </w14:solidFill>
          </w14:textFill>
        </w:rPr>
        <w:t>＝1是所列方程的根，且符合题意．</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所以1.8</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Cs w:val="21"/>
          <w14:textFill>
            <w14:solidFill>
              <w14:schemeClr w14:val="tx1"/>
            </w14:solidFill>
          </w14:textFill>
        </w:rPr>
        <w:t>＝1.8（千米/分钟）．</w:t>
      </w:r>
    </w:p>
    <w:p>
      <w:pPr>
        <w:rPr>
          <w:color w:val="000000" w:themeColor="text1"/>
          <w:kern w:val="0"/>
          <w14:textFill>
            <w14:solidFill>
              <w14:schemeClr w14:val="tx1"/>
            </w14:solidFill>
          </w14:textFill>
        </w:rPr>
      </w:pPr>
      <w:r>
        <w:rPr>
          <w:rFonts w:hint="eastAsia" w:eastAsia="新宋体"/>
          <w:color w:val="000000" w:themeColor="text1"/>
          <w:szCs w:val="21"/>
          <w14:textFill>
            <w14:solidFill>
              <w14:schemeClr w14:val="tx1"/>
            </w14:solidFill>
          </w14:textFill>
        </w:rPr>
        <w:t>答：汽车行驶在高速公路上的平均速度是1.8千米/分钟．</w:t>
      </w:r>
    </w:p>
    <w:p>
      <w:pPr>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【知识点】</w:t>
      </w:r>
      <w:r>
        <w:rPr>
          <w:rFonts w:hint="eastAsia" w:eastAsia="新宋体"/>
          <w:color w:val="000000" w:themeColor="text1"/>
          <w:szCs w:val="21"/>
          <w14:textFill>
            <w14:solidFill>
              <w14:schemeClr w14:val="tx1"/>
            </w14:solidFill>
          </w14:textFill>
        </w:rPr>
        <w:t>分式方程的应用</w:t>
      </w:r>
    </w:p>
    <w:p>
      <w:pPr>
        <w:rPr>
          <w:b/>
          <w:color w:val="000000" w:themeColor="text1"/>
          <w14:textFill>
            <w14:solidFill>
              <w14:schemeClr w14:val="tx1"/>
            </w14:solidFill>
          </w14:textFill>
        </w:rPr>
      </w:pPr>
    </w:p>
    <w:p>
      <w:pPr>
        <w:rPr>
          <w:b/>
          <w:color w:val="000000" w:themeColor="text1"/>
          <w14:textFill>
            <w14:solidFill>
              <w14:schemeClr w14:val="tx1"/>
            </w14:solidFill>
          </w14:textFill>
        </w:rPr>
      </w:pPr>
      <w:r>
        <w:rPr>
          <w:b/>
          <w:color w:val="000000" w:themeColor="text1"/>
          <w14:textFill>
            <w14:solidFill>
              <w14:schemeClr w14:val="tx1"/>
            </w14:solidFill>
          </w14:textFill>
        </w:rPr>
        <w:t>12.</w:t>
      </w:r>
      <w:r>
        <w:rPr>
          <w:rFonts w:hint="eastAsia"/>
          <w:color w:val="000000" w:themeColor="text1"/>
          <w:szCs w:val="21"/>
          <w14:textFill>
            <w14:solidFill>
              <w14:schemeClr w14:val="tx1"/>
            </w14:solidFill>
          </w14:textFill>
        </w:rPr>
        <w:t xml:space="preserve"> （</w:t>
      </w:r>
      <w:r>
        <w:rPr>
          <w:color w:val="000000" w:themeColor="text1"/>
          <w:szCs w:val="21"/>
          <w14:textFill>
            <w14:solidFill>
              <w14:schemeClr w14:val="tx1"/>
            </w14:solidFill>
          </w14:textFill>
        </w:rPr>
        <w:t>2019</w:t>
      </w:r>
      <w:r>
        <w:rPr>
          <w:rFonts w:hint="eastAsia"/>
          <w:color w:val="000000" w:themeColor="text1"/>
          <w:szCs w:val="21"/>
          <w14:textFill>
            <w14:solidFill>
              <w14:schemeClr w14:val="tx1"/>
            </w14:solidFill>
          </w14:textFill>
        </w:rPr>
        <w:t>山东菏泽</w:t>
      </w:r>
      <w:r>
        <w:rPr>
          <w:rFonts w:hint="eastAsia"/>
          <w:color w:val="000000" w:themeColor="text1"/>
          <w:kern w:val="0"/>
          <w14:textFill>
            <w14:solidFill>
              <w14:schemeClr w14:val="tx1"/>
            </w14:solidFill>
          </w14:textFill>
        </w:rPr>
        <w:t>，</w:t>
      </w:r>
      <w:r>
        <w:rPr>
          <w:color w:val="000000" w:themeColor="text1"/>
          <w:szCs w:val="21"/>
          <w14:textFill>
            <w14:solidFill>
              <w14:schemeClr w14:val="tx1"/>
            </w14:solidFill>
          </w14:textFill>
        </w:rPr>
        <w:t>20</w:t>
      </w:r>
      <w:r>
        <w:rPr>
          <w:rFonts w:hint="eastAsia"/>
          <w:color w:val="000000" w:themeColor="text1"/>
          <w:szCs w:val="21"/>
          <w14:textFill>
            <w14:solidFill>
              <w14:schemeClr w14:val="tx1"/>
            </w14:solidFill>
          </w14:textFill>
        </w:rPr>
        <w:t>，</w:t>
      </w:r>
      <w:r>
        <w:rPr>
          <w:color w:val="000000" w:themeColor="text1"/>
          <w:szCs w:val="21"/>
          <w14:textFill>
            <w14:solidFill>
              <w14:schemeClr w14:val="tx1"/>
            </w14:solidFill>
          </w14:textFill>
        </w:rPr>
        <w:t>7</w:t>
      </w:r>
      <w:r>
        <w:rPr>
          <w:rFonts w:hint="eastAsia"/>
          <w:color w:val="000000" w:themeColor="text1"/>
          <w:szCs w:val="21"/>
          <w14:textFill>
            <w14:solidFill>
              <w14:schemeClr w14:val="tx1"/>
            </w14:solidFill>
          </w14:textFill>
        </w:rPr>
        <w:t>分）</w:t>
      </w:r>
      <w:r>
        <w:rPr>
          <w:rFonts w:hint="eastAsia" w:eastAsia="新宋体"/>
          <w:color w:val="000000" w:themeColor="text1"/>
          <w:szCs w:val="21"/>
          <w14:textFill>
            <w14:solidFill>
              <w14:schemeClr w14:val="tx1"/>
            </w14:solidFill>
          </w14:textFill>
        </w:rPr>
        <w:t>解方程：</w:t>
      </w:r>
      <m:oMath>
        <m:f>
          <m:fPr>
            <m:ctrlPr>
              <w:rPr>
                <w:rFonts w:hint="eastAsia" w:ascii="Cambria Math" w:hAnsi="Cambria Math" w:eastAsia="新宋体"/>
                <w:color w:val="000000" w:themeColor="text1"/>
                <w:sz w:val="28"/>
                <w:szCs w:val="28"/>
                <w14:textFill>
                  <w14:solidFill>
                    <w14:schemeClr w14:val="tx1"/>
                  </w14:solidFill>
                </w14:textFill>
              </w:rPr>
            </m:ctrlPr>
          </m:fPr>
          <m:num>
            <m:r>
              <w:rPr>
                <w:rFonts w:ascii="Cambria Math" w:hAnsi="Cambria Math" w:eastAsia="新宋体"/>
                <w:color w:val="000000" w:themeColor="text1"/>
                <w:sz w:val="28"/>
                <w:szCs w:val="28"/>
                <w14:textFill>
                  <w14:solidFill>
                    <w14:schemeClr w14:val="tx1"/>
                  </w14:solidFill>
                </w14:textFill>
              </w:rPr>
              <m:t>5</m:t>
            </m:r>
            <m:ctrlPr>
              <w:rPr>
                <w:rFonts w:hint="eastAsia" w:ascii="Cambria Math" w:hAnsi="Cambria Math" w:eastAsia="新宋体"/>
                <w:color w:val="000000" w:themeColor="text1"/>
                <w:sz w:val="28"/>
                <w:szCs w:val="28"/>
                <w14:textFill>
                  <w14:solidFill>
                    <w14:schemeClr w14:val="tx1"/>
                  </w14:solidFill>
                </w14:textFill>
              </w:rPr>
            </m:ctrlPr>
          </m:num>
          <m:den>
            <m:r>
              <w:rPr>
                <w:rFonts w:ascii="Cambria Math" w:hAnsi="Cambria Math" w:eastAsia="新宋体"/>
                <w:color w:val="000000" w:themeColor="text1"/>
                <w:sz w:val="28"/>
                <w:szCs w:val="28"/>
                <w14:textFill>
                  <w14:solidFill>
                    <w14:schemeClr w14:val="tx1"/>
                  </w14:solidFill>
                </w14:textFill>
              </w:rPr>
              <m:t>x-2</m:t>
            </m:r>
            <m:ctrlPr>
              <w:rPr>
                <w:rFonts w:hint="eastAsia" w:ascii="Cambria Math" w:hAnsi="Cambria Math" w:eastAsia="新宋体"/>
                <w:color w:val="000000" w:themeColor="text1"/>
                <w:sz w:val="28"/>
                <w:szCs w:val="28"/>
                <w14:textFill>
                  <w14:solidFill>
                    <w14:schemeClr w14:val="tx1"/>
                  </w14:solidFill>
                </w14:textFill>
              </w:rPr>
            </m:ctrlPr>
          </m:den>
        </m:f>
        <m:r>
          <w:rPr>
            <w:rFonts w:ascii="Cambria Math" w:hAnsi="Cambria Math" w:eastAsia="新宋体"/>
            <w:color w:val="000000" w:themeColor="text1"/>
            <w:szCs w:val="21"/>
            <w14:textFill>
              <w14:solidFill>
                <w14:schemeClr w14:val="tx1"/>
              </w14:solidFill>
            </w14:textFill>
          </w:rPr>
          <m:t>=</m:t>
        </m:r>
        <m:f>
          <m:fPr>
            <m:ctrlPr>
              <w:rPr>
                <w:rFonts w:hint="eastAsia" w:ascii="Cambria Math" w:hAnsi="Cambria Math" w:eastAsia="新宋体"/>
                <w:color w:val="000000" w:themeColor="text1"/>
                <w:sz w:val="28"/>
                <w:szCs w:val="28"/>
                <w14:textFill>
                  <w14:solidFill>
                    <w14:schemeClr w14:val="tx1"/>
                  </w14:solidFill>
                </w14:textFill>
              </w:rPr>
            </m:ctrlPr>
          </m:fPr>
          <m:num>
            <m:r>
              <w:rPr>
                <w:rFonts w:ascii="Cambria Math" w:hAnsi="Cambria Math" w:eastAsia="新宋体"/>
                <w:color w:val="000000" w:themeColor="text1"/>
                <w:sz w:val="28"/>
                <w:szCs w:val="28"/>
                <w14:textFill>
                  <w14:solidFill>
                    <w14:schemeClr w14:val="tx1"/>
                  </w14:solidFill>
                </w14:textFill>
              </w:rPr>
              <m:t>3</m:t>
            </m:r>
            <m:ctrlPr>
              <w:rPr>
                <w:rFonts w:hint="eastAsia" w:ascii="Cambria Math" w:hAnsi="Cambria Math" w:eastAsia="新宋体"/>
                <w:color w:val="000000" w:themeColor="text1"/>
                <w:sz w:val="28"/>
                <w:szCs w:val="28"/>
                <w14:textFill>
                  <w14:solidFill>
                    <w14:schemeClr w14:val="tx1"/>
                  </w14:solidFill>
                </w14:textFill>
              </w:rPr>
            </m:ctrlPr>
          </m:num>
          <m:den>
            <m:r>
              <w:rPr>
                <w:rFonts w:ascii="Cambria Math" w:hAnsi="Cambria Math" w:eastAsia="新宋体"/>
                <w:color w:val="000000" w:themeColor="text1"/>
                <w:sz w:val="28"/>
                <w:szCs w:val="28"/>
                <w14:textFill>
                  <w14:solidFill>
                    <w14:schemeClr w14:val="tx1"/>
                  </w14:solidFill>
                </w14:textFill>
              </w:rPr>
              <m:t>x</m:t>
            </m:r>
            <m:ctrlPr>
              <w:rPr>
                <w:rFonts w:hint="eastAsia" w:ascii="Cambria Math" w:hAnsi="Cambria Math" w:eastAsia="新宋体"/>
                <w:color w:val="000000" w:themeColor="text1"/>
                <w:sz w:val="28"/>
                <w:szCs w:val="28"/>
                <w14:textFill>
                  <w14:solidFill>
                    <w14:schemeClr w14:val="tx1"/>
                  </w14:solidFill>
                </w14:textFill>
              </w:rPr>
            </m:ctrlPr>
          </m:den>
        </m:f>
      </m:oMath>
      <w:r>
        <w:rPr>
          <w:rFonts w:hint="eastAsia" w:eastAsia="新宋体"/>
          <w:color w:val="000000" w:themeColor="text1"/>
          <w:szCs w:val="21"/>
          <w14:textFill>
            <w14:solidFill>
              <w14:schemeClr w14:val="tx1"/>
            </w14:solidFill>
          </w14:textFill>
        </w:rPr>
        <w:t>．</w:t>
      </w:r>
    </w:p>
    <w:p>
      <w:pPr>
        <w:rPr>
          <w:b/>
          <w:color w:val="000000" w:themeColor="text1"/>
          <w:kern w:val="0"/>
          <w:szCs w:val="21"/>
          <w14:textFill>
            <w14:solidFill>
              <w14:schemeClr w14:val="tx1"/>
            </w14:solidFill>
          </w14:textFill>
        </w:rPr>
      </w:pPr>
      <w:r>
        <w:rPr>
          <w:rFonts w:hint="eastAsia"/>
          <w:b/>
          <w:color w:val="000000" w:themeColor="text1"/>
          <w:kern w:val="0"/>
          <w:szCs w:val="21"/>
          <w14:textFill>
            <w14:solidFill>
              <w14:schemeClr w14:val="tx1"/>
            </w14:solidFill>
          </w14:textFill>
        </w:rPr>
        <w:t>【思路分析】</w:t>
      </w:r>
      <w:r>
        <w:rPr>
          <w:rFonts w:hint="eastAsia" w:eastAsia="新宋体"/>
          <w:color w:val="000000" w:themeColor="text1"/>
          <w:szCs w:val="21"/>
          <w14:textFill>
            <w14:solidFill>
              <w14:schemeClr w14:val="tx1"/>
            </w14:solidFill>
          </w14:textFill>
        </w:rPr>
        <w:t>分式方程去分母转化为整式方程，求出整式方程的解得到</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Cs w:val="21"/>
          <w14:textFill>
            <w14:solidFill>
              <w14:schemeClr w14:val="tx1"/>
            </w14:solidFill>
          </w14:textFill>
        </w:rPr>
        <w:t>的值，经检验即可得到分式方程的解．</w:t>
      </w:r>
    </w:p>
    <w:p>
      <w:pPr>
        <w:spacing w:line="360" w:lineRule="auto"/>
        <w:rPr>
          <w:color w:val="000000" w:themeColor="text1"/>
          <w14:textFill>
            <w14:solidFill>
              <w14:schemeClr w14:val="tx1"/>
            </w14:solidFill>
          </w14:textFill>
        </w:rPr>
      </w:pPr>
      <w:r>
        <w:rPr>
          <w:rFonts w:hint="eastAsia"/>
          <w:color w:val="000000" w:themeColor="text1"/>
          <w:kern w:val="0"/>
          <w14:textFill>
            <w14:solidFill>
              <w14:schemeClr w14:val="tx1"/>
            </w14:solidFill>
          </w14:textFill>
        </w:rPr>
        <w:t>【解题过程】解：</w:t>
      </w:r>
      <w:r>
        <w:rPr>
          <w:rFonts w:hint="eastAsia" w:eastAsia="新宋体"/>
          <w:color w:val="000000" w:themeColor="text1"/>
          <w:szCs w:val="21"/>
          <w14:textFill>
            <w14:solidFill>
              <w14:schemeClr w14:val="tx1"/>
            </w14:solidFill>
          </w14:textFill>
        </w:rPr>
        <w:t>去分母得：5</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Cs w:val="21"/>
          <w14:textFill>
            <w14:solidFill>
              <w14:schemeClr w14:val="tx1"/>
            </w14:solidFill>
          </w14:textFill>
        </w:rPr>
        <w:t>＝3</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Cs w:val="21"/>
          <w14:textFill>
            <w14:solidFill>
              <w14:schemeClr w14:val="tx1"/>
            </w14:solidFill>
          </w14:textFill>
        </w:rPr>
        <w:t>﹣6，</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解得：</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Cs w:val="21"/>
          <w14:textFill>
            <w14:solidFill>
              <w14:schemeClr w14:val="tx1"/>
            </w14:solidFill>
          </w14:textFill>
        </w:rPr>
        <w:t>＝﹣3，</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经检验</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Cs w:val="21"/>
          <w14:textFill>
            <w14:solidFill>
              <w14:schemeClr w14:val="tx1"/>
            </w14:solidFill>
          </w14:textFill>
        </w:rPr>
        <w:t>＝﹣3是分式方程的解．</w:t>
      </w:r>
    </w:p>
    <w:p>
      <w:pPr>
        <w:rPr>
          <w:b/>
          <w:color w:val="000000" w:themeColor="text1"/>
          <w:kern w:val="0"/>
          <w:szCs w:val="21"/>
          <w14:textFill>
            <w14:solidFill>
              <w14:schemeClr w14:val="tx1"/>
            </w14:solidFill>
          </w14:textFill>
        </w:rPr>
      </w:pPr>
      <w:r>
        <w:rPr>
          <w:rFonts w:hint="eastAsia"/>
          <w:color w:val="000000" w:themeColor="text1"/>
          <w:kern w:val="0"/>
          <w:szCs w:val="21"/>
          <w14:textFill>
            <w14:solidFill>
              <w14:schemeClr w14:val="tx1"/>
            </w14:solidFill>
          </w14:textFill>
        </w:rPr>
        <w:t>【知识点】</w:t>
      </w:r>
      <w:r>
        <w:rPr>
          <w:rFonts w:hint="eastAsia" w:eastAsia="新宋体"/>
          <w:color w:val="000000" w:themeColor="text1"/>
          <w:szCs w:val="21"/>
          <w14:textFill>
            <w14:solidFill>
              <w14:schemeClr w14:val="tx1"/>
            </w14:solidFill>
          </w14:textFill>
        </w:rPr>
        <w:t>解分式方程</w:t>
      </w:r>
    </w:p>
    <w:p>
      <w:pPr>
        <w:rPr>
          <w:b/>
          <w:color w:val="000000" w:themeColor="text1"/>
          <w14:textFill>
            <w14:solidFill>
              <w14:schemeClr w14:val="tx1"/>
            </w14:solidFill>
          </w14:textFill>
        </w:rPr>
      </w:pPr>
    </w:p>
    <w:p>
      <w:pPr>
        <w:pStyle w:val="11"/>
        <w:spacing w:line="360" w:lineRule="auto"/>
        <w:rPr>
          <w:color w:val="000000" w:themeColor="text1"/>
          <w14:textFill>
            <w14:solidFill>
              <w14:schemeClr w14:val="tx1"/>
            </w14:solidFill>
          </w14:textFill>
        </w:rPr>
      </w:pPr>
      <w:r>
        <w:rPr>
          <w:b/>
          <w:color w:val="000000" w:themeColor="text1"/>
          <w14:textFill>
            <w14:solidFill>
              <w14:schemeClr w14:val="tx1"/>
            </w14:solidFill>
          </w14:textFill>
        </w:rPr>
        <w:t>13.</w:t>
      </w:r>
      <w:r>
        <w:rPr>
          <w:rFonts w:hint="eastAsia"/>
          <w:color w:val="000000" w:themeColor="text1"/>
          <w:szCs w:val="21"/>
          <w14:textFill>
            <w14:solidFill>
              <w14:schemeClr w14:val="tx1"/>
            </w14:solidFill>
          </w14:textFill>
        </w:rPr>
        <w:t xml:space="preserve"> （</w:t>
      </w:r>
      <w:r>
        <w:rPr>
          <w:color w:val="000000" w:themeColor="text1"/>
          <w:szCs w:val="21"/>
          <w14:textFill>
            <w14:solidFill>
              <w14:schemeClr w14:val="tx1"/>
            </w14:solidFill>
          </w14:textFill>
        </w:rPr>
        <w:t>2019</w:t>
      </w:r>
      <w:r>
        <w:rPr>
          <w:rFonts w:hint="eastAsia"/>
          <w:color w:val="000000" w:themeColor="text1"/>
          <w:szCs w:val="21"/>
          <w14:textFill>
            <w14:solidFill>
              <w14:schemeClr w14:val="tx1"/>
            </w14:solidFill>
          </w14:textFill>
        </w:rPr>
        <w:t>山东青岛</w:t>
      </w:r>
      <w:r>
        <w:rPr>
          <w:rFonts w:hint="eastAsia"/>
          <w:color w:val="000000" w:themeColor="text1"/>
          <w:kern w:val="0"/>
          <w14:textFill>
            <w14:solidFill>
              <w14:schemeClr w14:val="tx1"/>
            </w14:solidFill>
          </w14:textFill>
        </w:rPr>
        <w:t>，</w:t>
      </w:r>
      <w:r>
        <w:rPr>
          <w:color w:val="000000" w:themeColor="text1"/>
          <w:szCs w:val="21"/>
          <w14:textFill>
            <w14:solidFill>
              <w14:schemeClr w14:val="tx1"/>
            </w14:solidFill>
          </w14:textFill>
        </w:rPr>
        <w:t>20</w:t>
      </w:r>
      <w:r>
        <w:rPr>
          <w:rFonts w:hint="eastAsia"/>
          <w:color w:val="000000" w:themeColor="text1"/>
          <w:szCs w:val="21"/>
          <w14:textFill>
            <w14:solidFill>
              <w14:schemeClr w14:val="tx1"/>
            </w14:solidFill>
          </w14:textFill>
        </w:rPr>
        <w:t>，</w:t>
      </w:r>
      <w:r>
        <w:rPr>
          <w:color w:val="000000" w:themeColor="text1"/>
          <w:szCs w:val="21"/>
          <w14:textFill>
            <w14:solidFill>
              <w14:schemeClr w14:val="tx1"/>
            </w14:solidFill>
          </w14:textFill>
        </w:rPr>
        <w:t>8</w:t>
      </w:r>
      <w:r>
        <w:rPr>
          <w:rFonts w:hint="eastAsia"/>
          <w:color w:val="000000" w:themeColor="text1"/>
          <w:szCs w:val="21"/>
          <w14:textFill>
            <w14:solidFill>
              <w14:schemeClr w14:val="tx1"/>
            </w14:solidFill>
          </w14:textFill>
        </w:rPr>
        <w:t>分）</w:t>
      </w:r>
      <w:r>
        <w:rPr>
          <w:rFonts w:hint="eastAsia" w:ascii="Times New Roman" w:hAnsi="Times New Roman" w:eastAsia="新宋体"/>
          <w:color w:val="000000" w:themeColor="text1"/>
          <w:szCs w:val="21"/>
          <w14:textFill>
            <w14:solidFill>
              <w14:schemeClr w14:val="tx1"/>
            </w14:solidFill>
          </w14:textFill>
        </w:rPr>
        <w:t>甲、乙两人加工同一种零件，甲每天加工的数量是乙每天加工数量的</w:t>
      </w:r>
      <w:r>
        <w:rPr>
          <w:rFonts w:ascii="Times New Roman" w:hAnsi="Times New Roman" w:eastAsia="新宋体"/>
          <w:color w:val="000000" w:themeColor="text1"/>
          <w:szCs w:val="21"/>
          <w14:textFill>
            <w14:solidFill>
              <w14:schemeClr w14:val="tx1"/>
            </w14:solidFill>
          </w14:textFill>
        </w:rPr>
        <w:t>1.5</w:t>
      </w:r>
      <w:r>
        <w:rPr>
          <w:rFonts w:hint="eastAsia" w:ascii="Times New Roman" w:hAnsi="Times New Roman" w:eastAsia="新宋体"/>
          <w:color w:val="000000" w:themeColor="text1"/>
          <w:szCs w:val="21"/>
          <w14:textFill>
            <w14:solidFill>
              <w14:schemeClr w14:val="tx1"/>
            </w14:solidFill>
          </w14:textFill>
        </w:rPr>
        <w:t>倍，两人各加工</w:t>
      </w:r>
      <w:r>
        <w:rPr>
          <w:rFonts w:ascii="Times New Roman" w:hAnsi="Times New Roman" w:eastAsia="新宋体"/>
          <w:color w:val="000000" w:themeColor="text1"/>
          <w:szCs w:val="21"/>
          <w14:textFill>
            <w14:solidFill>
              <w14:schemeClr w14:val="tx1"/>
            </w14:solidFill>
          </w14:textFill>
        </w:rPr>
        <w:t>600</w:t>
      </w:r>
      <w:r>
        <w:rPr>
          <w:rFonts w:hint="eastAsia" w:ascii="Times New Roman" w:hAnsi="Times New Roman" w:eastAsia="新宋体"/>
          <w:color w:val="000000" w:themeColor="text1"/>
          <w:szCs w:val="21"/>
          <w14:textFill>
            <w14:solidFill>
              <w14:schemeClr w14:val="tx1"/>
            </w14:solidFill>
          </w14:textFill>
        </w:rPr>
        <w:t>个这种零件，甲比乙少用</w:t>
      </w:r>
      <w:r>
        <w:rPr>
          <w:rFonts w:ascii="Times New Roman" w:hAnsi="Times New Roman" w:eastAsia="新宋体"/>
          <w:color w:val="000000" w:themeColor="text1"/>
          <w:szCs w:val="21"/>
          <w14:textFill>
            <w14:solidFill>
              <w14:schemeClr w14:val="tx1"/>
            </w14:solidFill>
          </w14:textFill>
        </w:rPr>
        <w:t>5</w:t>
      </w:r>
      <w:r>
        <w:rPr>
          <w:rFonts w:hint="eastAsia" w:ascii="Times New Roman" w:hAnsi="Times New Roman" w:eastAsia="新宋体"/>
          <w:color w:val="000000" w:themeColor="text1"/>
          <w:szCs w:val="21"/>
          <w14:textFill>
            <w14:solidFill>
              <w14:schemeClr w14:val="tx1"/>
            </w14:solidFill>
          </w14:textFill>
        </w:rPr>
        <w:t>天．</w:t>
      </w:r>
    </w:p>
    <w:p>
      <w:pPr>
        <w:pStyle w:val="11"/>
        <w:spacing w:line="360" w:lineRule="auto"/>
        <w:rPr>
          <w:color w:val="000000" w:themeColor="text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w:t>
      </w:r>
      <w:r>
        <w:rPr>
          <w:rFonts w:ascii="Times New Roman" w:hAnsi="Times New Roman" w:eastAsia="新宋体"/>
          <w:color w:val="000000" w:themeColor="text1"/>
          <w:szCs w:val="21"/>
          <w14:textFill>
            <w14:solidFill>
              <w14:schemeClr w14:val="tx1"/>
            </w14:solidFill>
          </w14:textFill>
        </w:rPr>
        <w:t>1</w:t>
      </w:r>
      <w:r>
        <w:rPr>
          <w:rFonts w:hint="eastAsia" w:ascii="Times New Roman" w:hAnsi="Times New Roman" w:eastAsia="新宋体"/>
          <w:color w:val="000000" w:themeColor="text1"/>
          <w:szCs w:val="21"/>
          <w14:textFill>
            <w14:solidFill>
              <w14:schemeClr w14:val="tx1"/>
            </w14:solidFill>
          </w14:textFill>
        </w:rPr>
        <w:t>）求甲、乙两人每天各加工多少个这种零件？</w:t>
      </w:r>
    </w:p>
    <w:p>
      <w:pPr>
        <w:pStyle w:val="11"/>
        <w:spacing w:line="360" w:lineRule="auto"/>
        <w:rPr>
          <w:color w:val="000000" w:themeColor="text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w:t>
      </w:r>
      <w:r>
        <w:rPr>
          <w:rFonts w:ascii="Times New Roman" w:hAnsi="Times New Roman" w:eastAsia="新宋体"/>
          <w:color w:val="000000" w:themeColor="text1"/>
          <w:szCs w:val="21"/>
          <w14:textFill>
            <w14:solidFill>
              <w14:schemeClr w14:val="tx1"/>
            </w14:solidFill>
          </w14:textFill>
        </w:rPr>
        <w:t>2</w:t>
      </w:r>
      <w:r>
        <w:rPr>
          <w:rFonts w:hint="eastAsia" w:ascii="Times New Roman" w:hAnsi="Times New Roman" w:eastAsia="新宋体"/>
          <w:color w:val="000000" w:themeColor="text1"/>
          <w:szCs w:val="21"/>
          <w14:textFill>
            <w14:solidFill>
              <w14:schemeClr w14:val="tx1"/>
            </w14:solidFill>
          </w14:textFill>
        </w:rPr>
        <w:t>）已知甲、乙两人加工这种零件每天的加工费分别是</w:t>
      </w:r>
      <w:r>
        <w:rPr>
          <w:rFonts w:ascii="Times New Roman" w:hAnsi="Times New Roman" w:eastAsia="新宋体"/>
          <w:color w:val="000000" w:themeColor="text1"/>
          <w:szCs w:val="21"/>
          <w14:textFill>
            <w14:solidFill>
              <w14:schemeClr w14:val="tx1"/>
            </w14:solidFill>
          </w14:textFill>
        </w:rPr>
        <w:t>150</w:t>
      </w:r>
      <w:r>
        <w:rPr>
          <w:rFonts w:hint="eastAsia" w:ascii="Times New Roman" w:hAnsi="Times New Roman" w:eastAsia="新宋体"/>
          <w:color w:val="000000" w:themeColor="text1"/>
          <w:szCs w:val="21"/>
          <w14:textFill>
            <w14:solidFill>
              <w14:schemeClr w14:val="tx1"/>
            </w14:solidFill>
          </w14:textFill>
        </w:rPr>
        <w:t>元和</w:t>
      </w:r>
      <w:r>
        <w:rPr>
          <w:rFonts w:ascii="Times New Roman" w:hAnsi="Times New Roman" w:eastAsia="新宋体"/>
          <w:color w:val="000000" w:themeColor="text1"/>
          <w:szCs w:val="21"/>
          <w14:textFill>
            <w14:solidFill>
              <w14:schemeClr w14:val="tx1"/>
            </w14:solidFill>
          </w14:textFill>
        </w:rPr>
        <w:t>120</w:t>
      </w:r>
      <w:r>
        <w:rPr>
          <w:rFonts w:hint="eastAsia" w:ascii="Times New Roman" w:hAnsi="Times New Roman" w:eastAsia="新宋体"/>
          <w:color w:val="000000" w:themeColor="text1"/>
          <w:szCs w:val="21"/>
          <w14:textFill>
            <w14:solidFill>
              <w14:schemeClr w14:val="tx1"/>
            </w14:solidFill>
          </w14:textFill>
        </w:rPr>
        <w:t>元，现有</w:t>
      </w:r>
      <w:r>
        <w:rPr>
          <w:rFonts w:ascii="Times New Roman" w:hAnsi="Times New Roman" w:eastAsia="新宋体"/>
          <w:color w:val="000000" w:themeColor="text1"/>
          <w:szCs w:val="21"/>
          <w14:textFill>
            <w14:solidFill>
              <w14:schemeClr w14:val="tx1"/>
            </w14:solidFill>
          </w14:textFill>
        </w:rPr>
        <w:t>3000</w:t>
      </w:r>
      <w:r>
        <w:rPr>
          <w:rFonts w:hint="eastAsia" w:ascii="Times New Roman" w:hAnsi="Times New Roman" w:eastAsia="新宋体"/>
          <w:color w:val="000000" w:themeColor="text1"/>
          <w:szCs w:val="21"/>
          <w14:textFill>
            <w14:solidFill>
              <w14:schemeClr w14:val="tx1"/>
            </w14:solidFill>
          </w14:textFill>
        </w:rPr>
        <w:t>个这种零件的加工任务，甲单独加工一段时间后另有安排，剩余任务由乙单独完成．如果总加工费不超过</w:t>
      </w:r>
      <w:r>
        <w:rPr>
          <w:rFonts w:ascii="Times New Roman" w:hAnsi="Times New Roman" w:eastAsia="新宋体"/>
          <w:color w:val="000000" w:themeColor="text1"/>
          <w:szCs w:val="21"/>
          <w14:textFill>
            <w14:solidFill>
              <w14:schemeClr w14:val="tx1"/>
            </w14:solidFill>
          </w14:textFill>
        </w:rPr>
        <w:t>7800</w:t>
      </w:r>
      <w:r>
        <w:rPr>
          <w:rFonts w:hint="eastAsia" w:ascii="Times New Roman" w:hAnsi="Times New Roman" w:eastAsia="新宋体"/>
          <w:color w:val="000000" w:themeColor="text1"/>
          <w:szCs w:val="21"/>
          <w14:textFill>
            <w14:solidFill>
              <w14:schemeClr w14:val="tx1"/>
            </w14:solidFill>
          </w14:textFill>
        </w:rPr>
        <w:t>元，那么甲至少加工了多少天？</w:t>
      </w:r>
    </w:p>
    <w:p>
      <w:pPr>
        <w:pStyle w:val="12"/>
        <w:spacing w:line="360" w:lineRule="auto"/>
        <w:rPr>
          <w:color w:val="000000" w:themeColor="text1"/>
          <w14:textFill>
            <w14:solidFill>
              <w14:schemeClr w14:val="tx1"/>
            </w14:solidFill>
          </w14:textFill>
        </w:rPr>
      </w:pPr>
      <w:r>
        <w:rPr>
          <w:rFonts w:hint="eastAsia"/>
          <w:b/>
          <w:color w:val="000000" w:themeColor="text1"/>
          <w:kern w:val="0"/>
          <w:szCs w:val="21"/>
          <w14:textFill>
            <w14:solidFill>
              <w14:schemeClr w14:val="tx1"/>
            </w14:solidFill>
          </w14:textFill>
        </w:rPr>
        <w:t>【思路分析】</w:t>
      </w:r>
      <w:r>
        <w:rPr>
          <w:rFonts w:hint="eastAsia" w:ascii="Times New Roman" w:hAnsi="Times New Roman" w:eastAsia="新宋体"/>
          <w:color w:val="000000" w:themeColor="text1"/>
          <w:szCs w:val="21"/>
          <w14:textFill>
            <w14:solidFill>
              <w14:schemeClr w14:val="tx1"/>
            </w14:solidFill>
          </w14:textFill>
        </w:rPr>
        <w:t>（</w:t>
      </w:r>
      <w:r>
        <w:rPr>
          <w:rFonts w:ascii="Times New Roman" w:hAnsi="Times New Roman" w:eastAsia="新宋体"/>
          <w:color w:val="000000" w:themeColor="text1"/>
          <w:szCs w:val="21"/>
          <w14:textFill>
            <w14:solidFill>
              <w14:schemeClr w14:val="tx1"/>
            </w14:solidFill>
          </w14:textFill>
        </w:rPr>
        <w:t>1</w:t>
      </w:r>
      <w:r>
        <w:rPr>
          <w:rFonts w:hint="eastAsia" w:ascii="Times New Roman" w:hAnsi="Times New Roman" w:eastAsia="新宋体"/>
          <w:color w:val="000000" w:themeColor="text1"/>
          <w:szCs w:val="21"/>
          <w14:textFill>
            <w14:solidFill>
              <w14:schemeClr w14:val="tx1"/>
            </w14:solidFill>
          </w14:textFill>
        </w:rPr>
        <w:t>）设乙每天加工</w:t>
      </w:r>
      <w:r>
        <w:rPr>
          <w:color w:val="000000" w:themeColor="text1"/>
          <w:position w:val="-6"/>
          <w14:textFill>
            <w14:solidFill>
              <w14:schemeClr w14:val="tx1"/>
            </w14:solidFill>
          </w14:textFill>
        </w:rPr>
        <w:object>
          <v:shape id="_x0000_i1093" o:spt="75" type="#_x0000_t75" style="height:9.75pt;width:9pt;" o:ole="t" filled="f" o:preferrelative="t" stroked="f" coordsize="21600,21600">
            <v:path/>
            <v:fill on="f" focussize="0,0"/>
            <v:stroke on="f" joinstyle="miter"/>
            <v:imagedata r:id="rId145" o:title=""/>
            <o:lock v:ext="edit" aspectratio="t"/>
            <w10:wrap type="none"/>
            <w10:anchorlock/>
          </v:shape>
          <o:OLEObject Type="Embed" ProgID="Equation.DSMT4" ShapeID="_x0000_i1093" DrawAspect="Content" ObjectID="_1468075793" r:id="rId144">
            <o:LockedField>false</o:LockedField>
          </o:OLEObject>
        </w:object>
      </w:r>
      <w:r>
        <w:rPr>
          <w:rFonts w:hint="eastAsia" w:ascii="Times New Roman" w:hAnsi="Times New Roman" w:eastAsia="新宋体"/>
          <w:color w:val="000000" w:themeColor="text1"/>
          <w:szCs w:val="21"/>
          <w14:textFill>
            <w14:solidFill>
              <w14:schemeClr w14:val="tx1"/>
            </w14:solidFill>
          </w14:textFill>
        </w:rPr>
        <w:t>个零件，则甲每天加工</w:t>
      </w:r>
      <w:r>
        <w:rPr>
          <w:color w:val="000000" w:themeColor="text1"/>
          <w:position w:val="-6"/>
          <w14:textFill>
            <w14:solidFill>
              <w14:schemeClr w14:val="tx1"/>
            </w14:solidFill>
          </w14:textFill>
        </w:rPr>
        <w:object>
          <v:shape id="_x0000_i1094" o:spt="75" type="#_x0000_t75" style="height:12.75pt;width:21pt;" o:ole="t" filled="f" o:preferrelative="t" stroked="f" coordsize="21600,21600">
            <v:path/>
            <v:fill on="f" focussize="0,0"/>
            <v:stroke on="f" joinstyle="miter"/>
            <v:imagedata r:id="rId147" o:title=""/>
            <o:lock v:ext="edit" aspectratio="t"/>
            <w10:wrap type="none"/>
            <w10:anchorlock/>
          </v:shape>
          <o:OLEObject Type="Embed" ProgID="Equation.DSMT4" ShapeID="_x0000_i1094" DrawAspect="Content" ObjectID="_1468075794" r:id="rId146">
            <o:LockedField>false</o:LockedField>
          </o:OLEObject>
        </w:object>
      </w:r>
      <w:r>
        <w:rPr>
          <w:rFonts w:hint="eastAsia" w:ascii="Times New Roman" w:hAnsi="Times New Roman" w:eastAsia="新宋体"/>
          <w:color w:val="000000" w:themeColor="text1"/>
          <w:szCs w:val="21"/>
          <w14:textFill>
            <w14:solidFill>
              <w14:schemeClr w14:val="tx1"/>
            </w14:solidFill>
          </w14:textFill>
        </w:rPr>
        <w:t>个零件，根据甲比乙少用</w:t>
      </w:r>
      <w:r>
        <w:rPr>
          <w:rFonts w:ascii="Times New Roman" w:hAnsi="Times New Roman" w:eastAsia="新宋体"/>
          <w:color w:val="000000" w:themeColor="text1"/>
          <w:szCs w:val="21"/>
          <w14:textFill>
            <w14:solidFill>
              <w14:schemeClr w14:val="tx1"/>
            </w14:solidFill>
          </w14:textFill>
        </w:rPr>
        <w:t>5</w:t>
      </w:r>
      <w:r>
        <w:rPr>
          <w:rFonts w:hint="eastAsia" w:ascii="Times New Roman" w:hAnsi="Times New Roman" w:eastAsia="新宋体"/>
          <w:color w:val="000000" w:themeColor="text1"/>
          <w:szCs w:val="21"/>
          <w14:textFill>
            <w14:solidFill>
              <w14:schemeClr w14:val="tx1"/>
            </w14:solidFill>
          </w14:textFill>
        </w:rPr>
        <w:t>天，列分式方程求解；</w:t>
      </w:r>
    </w:p>
    <w:p>
      <w:pPr>
        <w:pStyle w:val="12"/>
        <w:spacing w:line="360" w:lineRule="auto"/>
        <w:rPr>
          <w:color w:val="000000" w:themeColor="text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w:t>
      </w:r>
      <w:r>
        <w:rPr>
          <w:rFonts w:ascii="Times New Roman" w:hAnsi="Times New Roman" w:eastAsia="新宋体"/>
          <w:color w:val="000000" w:themeColor="text1"/>
          <w:szCs w:val="21"/>
          <w14:textFill>
            <w14:solidFill>
              <w14:schemeClr w14:val="tx1"/>
            </w14:solidFill>
          </w14:textFill>
        </w:rPr>
        <w:t>2</w:t>
      </w:r>
      <w:r>
        <w:rPr>
          <w:rFonts w:hint="eastAsia" w:ascii="Times New Roman" w:hAnsi="Times New Roman" w:eastAsia="新宋体"/>
          <w:color w:val="000000" w:themeColor="text1"/>
          <w:szCs w:val="21"/>
          <w14:textFill>
            <w14:solidFill>
              <w14:schemeClr w14:val="tx1"/>
            </w14:solidFill>
          </w14:textFill>
        </w:rPr>
        <w:t>）设甲加工了</w:t>
      </w:r>
      <w:r>
        <w:rPr>
          <w:color w:val="000000" w:themeColor="text1"/>
          <w:position w:val="-6"/>
          <w14:textFill>
            <w14:solidFill>
              <w14:schemeClr w14:val="tx1"/>
            </w14:solidFill>
          </w14:textFill>
        </w:rPr>
        <w:object>
          <v:shape id="_x0000_i1095" o:spt="75" type="#_x0000_t75" style="height:9.75pt;width:9pt;" o:ole="t" filled="f" o:preferrelative="t" stroked="f" coordsize="21600,21600">
            <v:path/>
            <v:fill on="f" focussize="0,0"/>
            <v:stroke on="f" joinstyle="miter"/>
            <v:imagedata r:id="rId149" o:title=""/>
            <o:lock v:ext="edit" aspectratio="t"/>
            <w10:wrap type="none"/>
            <w10:anchorlock/>
          </v:shape>
          <o:OLEObject Type="Embed" ProgID="Equation.DSMT4" ShapeID="_x0000_i1095" DrawAspect="Content" ObjectID="_1468075795" r:id="rId148">
            <o:LockedField>false</o:LockedField>
          </o:OLEObject>
        </w:object>
      </w:r>
      <w:r>
        <w:rPr>
          <w:rFonts w:hint="eastAsia" w:ascii="Times New Roman" w:hAnsi="Times New Roman" w:eastAsia="新宋体"/>
          <w:color w:val="000000" w:themeColor="text1"/>
          <w:szCs w:val="21"/>
          <w14:textFill>
            <w14:solidFill>
              <w14:schemeClr w14:val="tx1"/>
            </w14:solidFill>
          </w14:textFill>
        </w:rPr>
        <w:t>天，乙加工了</w:t>
      </w:r>
      <w:r>
        <w:rPr>
          <w:color w:val="000000" w:themeColor="text1"/>
          <w:position w:val="-10"/>
          <w14:textFill>
            <w14:solidFill>
              <w14:schemeClr w14:val="tx1"/>
            </w14:solidFill>
          </w14:textFill>
        </w:rPr>
        <w:object>
          <v:shape id="_x0000_i1096" o:spt="75" type="#_x0000_t75" style="height:12pt;width:9.75pt;" o:ole="t" filled="f" o:preferrelative="t" stroked="f" coordsize="21600,21600">
            <v:path/>
            <v:fill on="f" focussize="0,0"/>
            <v:stroke on="f" joinstyle="miter"/>
            <v:imagedata r:id="rId151" o:title=""/>
            <o:lock v:ext="edit" aspectratio="t"/>
            <w10:wrap type="none"/>
            <w10:anchorlock/>
          </v:shape>
          <o:OLEObject Type="Embed" ProgID="Equation.DSMT4" ShapeID="_x0000_i1096" DrawAspect="Content" ObjectID="_1468075796" r:id="rId150">
            <o:LockedField>false</o:LockedField>
          </o:OLEObject>
        </w:object>
      </w:r>
      <w:r>
        <w:rPr>
          <w:rFonts w:hint="eastAsia" w:ascii="Times New Roman" w:hAnsi="Times New Roman" w:eastAsia="新宋体"/>
          <w:color w:val="000000" w:themeColor="text1"/>
          <w:szCs w:val="21"/>
          <w14:textFill>
            <w14:solidFill>
              <w14:schemeClr w14:val="tx1"/>
            </w14:solidFill>
          </w14:textFill>
        </w:rPr>
        <w:t>天，根据</w:t>
      </w:r>
      <w:r>
        <w:rPr>
          <w:rFonts w:ascii="Times New Roman" w:hAnsi="Times New Roman" w:eastAsia="新宋体"/>
          <w:color w:val="000000" w:themeColor="text1"/>
          <w:szCs w:val="21"/>
          <w14:textFill>
            <w14:solidFill>
              <w14:schemeClr w14:val="tx1"/>
            </w14:solidFill>
          </w14:textFill>
        </w:rPr>
        <w:t>3000</w:t>
      </w:r>
      <w:r>
        <w:rPr>
          <w:rFonts w:hint="eastAsia" w:ascii="Times New Roman" w:hAnsi="Times New Roman" w:eastAsia="新宋体"/>
          <w:color w:val="000000" w:themeColor="text1"/>
          <w:szCs w:val="21"/>
          <w14:textFill>
            <w14:solidFill>
              <w14:schemeClr w14:val="tx1"/>
            </w14:solidFill>
          </w14:textFill>
        </w:rPr>
        <w:t>个零件，列方程；根据总加工费不超过</w:t>
      </w:r>
      <w:r>
        <w:rPr>
          <w:rFonts w:ascii="Times New Roman" w:hAnsi="Times New Roman" w:eastAsia="新宋体"/>
          <w:color w:val="000000" w:themeColor="text1"/>
          <w:szCs w:val="21"/>
          <w14:textFill>
            <w14:solidFill>
              <w14:schemeClr w14:val="tx1"/>
            </w14:solidFill>
          </w14:textFill>
        </w:rPr>
        <w:t>7800</w:t>
      </w:r>
      <w:r>
        <w:rPr>
          <w:rFonts w:hint="eastAsia" w:ascii="Times New Roman" w:hAnsi="Times New Roman" w:eastAsia="新宋体"/>
          <w:color w:val="000000" w:themeColor="text1"/>
          <w:szCs w:val="21"/>
          <w14:textFill>
            <w14:solidFill>
              <w14:schemeClr w14:val="tx1"/>
            </w14:solidFill>
          </w14:textFill>
        </w:rPr>
        <w:t>元，列不等式，方程和不等式综合考虑求解即可．</w:t>
      </w:r>
    </w:p>
    <w:p>
      <w:pPr>
        <w:pStyle w:val="13"/>
        <w:spacing w:line="360" w:lineRule="auto"/>
        <w:rPr>
          <w:color w:val="000000" w:themeColor="text1"/>
          <w14:textFill>
            <w14:solidFill>
              <w14:schemeClr w14:val="tx1"/>
            </w14:solidFill>
          </w14:textFill>
        </w:rPr>
      </w:pPr>
      <w:r>
        <w:rPr>
          <w:rFonts w:hint="eastAsia"/>
          <w:color w:val="000000" w:themeColor="text1"/>
          <w:kern w:val="0"/>
          <w14:textFill>
            <w14:solidFill>
              <w14:schemeClr w14:val="tx1"/>
            </w14:solidFill>
          </w14:textFill>
        </w:rPr>
        <w:t>【解题过程】解：</w:t>
      </w:r>
      <w:r>
        <w:rPr>
          <w:rFonts w:hint="eastAsia" w:ascii="Times New Roman" w:hAnsi="Times New Roman" w:eastAsia="新宋体"/>
          <w:color w:val="000000" w:themeColor="text1"/>
          <w:szCs w:val="21"/>
          <w14:textFill>
            <w14:solidFill>
              <w14:schemeClr w14:val="tx1"/>
            </w14:solidFill>
          </w14:textFill>
        </w:rPr>
        <w:t>（</w:t>
      </w:r>
      <w:r>
        <w:rPr>
          <w:rFonts w:ascii="Times New Roman" w:hAnsi="Times New Roman" w:eastAsia="新宋体"/>
          <w:color w:val="000000" w:themeColor="text1"/>
          <w:szCs w:val="21"/>
          <w14:textFill>
            <w14:solidFill>
              <w14:schemeClr w14:val="tx1"/>
            </w14:solidFill>
          </w14:textFill>
        </w:rPr>
        <w:t>1</w:t>
      </w:r>
      <w:r>
        <w:rPr>
          <w:rFonts w:hint="eastAsia" w:ascii="Times New Roman" w:hAnsi="Times New Roman" w:eastAsia="新宋体"/>
          <w:color w:val="000000" w:themeColor="text1"/>
          <w:szCs w:val="21"/>
          <w14:textFill>
            <w14:solidFill>
              <w14:schemeClr w14:val="tx1"/>
            </w14:solidFill>
          </w14:textFill>
        </w:rPr>
        <w:t>）设乙每天加工</w:t>
      </w:r>
      <w:r>
        <w:rPr>
          <w:color w:val="000000" w:themeColor="text1"/>
          <w:position w:val="-6"/>
          <w14:textFill>
            <w14:solidFill>
              <w14:schemeClr w14:val="tx1"/>
            </w14:solidFill>
          </w14:textFill>
        </w:rPr>
        <w:object>
          <v:shape id="_x0000_i1097" o:spt="75" type="#_x0000_t75" style="height:9.75pt;width:9pt;" o:ole="t" filled="f" o:preferrelative="t" stroked="f" coordsize="21600,21600">
            <v:path/>
            <v:fill on="f" focussize="0,0"/>
            <v:stroke on="f" joinstyle="miter"/>
            <v:imagedata r:id="rId153" o:title=""/>
            <o:lock v:ext="edit" aspectratio="t"/>
            <w10:wrap type="none"/>
            <w10:anchorlock/>
          </v:shape>
          <o:OLEObject Type="Embed" ProgID="Equation.DSMT4" ShapeID="_x0000_i1097" DrawAspect="Content" ObjectID="_1468075797" r:id="rId152">
            <o:LockedField>false</o:LockedField>
          </o:OLEObject>
        </w:object>
      </w:r>
      <w:r>
        <w:rPr>
          <w:rFonts w:hint="eastAsia" w:ascii="Times New Roman" w:hAnsi="Times New Roman" w:eastAsia="新宋体"/>
          <w:color w:val="000000" w:themeColor="text1"/>
          <w:szCs w:val="21"/>
          <w14:textFill>
            <w14:solidFill>
              <w14:schemeClr w14:val="tx1"/>
            </w14:solidFill>
          </w14:textFill>
        </w:rPr>
        <w:t>个零件，则甲每天加工</w:t>
      </w:r>
      <w:r>
        <w:rPr>
          <w:color w:val="000000" w:themeColor="text1"/>
          <w:position w:val="-6"/>
          <w14:textFill>
            <w14:solidFill>
              <w14:schemeClr w14:val="tx1"/>
            </w14:solidFill>
          </w14:textFill>
        </w:rPr>
        <w:object>
          <v:shape id="_x0000_i1098" o:spt="75" type="#_x0000_t75" style="height:12.75pt;width:21pt;" o:ole="t" filled="f" o:preferrelative="t" stroked="f" coordsize="21600,21600">
            <v:path/>
            <v:fill on="f" focussize="0,0"/>
            <v:stroke on="f" joinstyle="miter"/>
            <v:imagedata r:id="rId155" o:title=""/>
            <o:lock v:ext="edit" aspectratio="t"/>
            <w10:wrap type="none"/>
            <w10:anchorlock/>
          </v:shape>
          <o:OLEObject Type="Embed" ProgID="Equation.DSMT4" ShapeID="_x0000_i1098" DrawAspect="Content" ObjectID="_1468075798" r:id="rId154">
            <o:LockedField>false</o:LockedField>
          </o:OLEObject>
        </w:object>
      </w:r>
      <w:r>
        <w:rPr>
          <w:rFonts w:hint="eastAsia" w:ascii="Times New Roman" w:hAnsi="Times New Roman" w:eastAsia="新宋体"/>
          <w:color w:val="000000" w:themeColor="text1"/>
          <w:szCs w:val="21"/>
          <w14:textFill>
            <w14:solidFill>
              <w14:schemeClr w14:val="tx1"/>
            </w14:solidFill>
          </w14:textFill>
        </w:rPr>
        <w:t>个零件，由题意得：</w:t>
      </w:r>
      <w:r>
        <w:rPr>
          <w:color w:val="000000" w:themeColor="text1"/>
          <w:position w:val="-22"/>
          <w14:textFill>
            <w14:solidFill>
              <w14:schemeClr w14:val="tx1"/>
            </w14:solidFill>
          </w14:textFill>
        </w:rPr>
        <w:object>
          <v:shape id="_x0000_i1099" o:spt="75" type="#_x0000_t75" style="height:27.75pt;width:65.25pt;" o:ole="t" filled="f" o:preferrelative="t" stroked="f" coordsize="21600,21600">
            <v:path/>
            <v:fill on="f" focussize="0,0"/>
            <v:stroke on="f" joinstyle="miter"/>
            <v:imagedata r:id="rId157" o:title=""/>
            <o:lock v:ext="edit" aspectratio="t"/>
            <w10:wrap type="none"/>
            <w10:anchorlock/>
          </v:shape>
          <o:OLEObject Type="Embed" ProgID="Equation.DSMT4" ShapeID="_x0000_i1099" DrawAspect="Content" ObjectID="_1468075799" r:id="rId156">
            <o:LockedField>false</o:LockedField>
          </o:OLEObject>
        </w:object>
      </w:r>
    </w:p>
    <w:p>
      <w:pPr>
        <w:pStyle w:val="13"/>
        <w:spacing w:line="360" w:lineRule="auto"/>
        <w:rPr>
          <w:color w:val="000000" w:themeColor="text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化简得</w:t>
      </w:r>
      <w:r>
        <w:rPr>
          <w:color w:val="000000" w:themeColor="text1"/>
          <w:position w:val="-6"/>
          <w14:textFill>
            <w14:solidFill>
              <w14:schemeClr w14:val="tx1"/>
            </w14:solidFill>
          </w14:textFill>
        </w:rPr>
        <w:object>
          <v:shape id="_x0000_i1100" o:spt="75" type="#_x0000_t75" style="height:12.75pt;width:107.25pt;" o:ole="t" filled="f" o:preferrelative="t" stroked="f" coordsize="21600,21600">
            <v:path/>
            <v:fill on="f" focussize="0,0"/>
            <v:stroke on="f" joinstyle="miter"/>
            <v:imagedata r:id="rId159" o:title=""/>
            <o:lock v:ext="edit" aspectratio="t"/>
            <w10:wrap type="none"/>
            <w10:anchorlock/>
          </v:shape>
          <o:OLEObject Type="Embed" ProgID="Equation.DSMT4" ShapeID="_x0000_i1100" DrawAspect="Content" ObjectID="_1468075800" r:id="rId158">
            <o:LockedField>false</o:LockedField>
          </o:OLEObject>
        </w:object>
      </w:r>
    </w:p>
    <w:p>
      <w:pPr>
        <w:pStyle w:val="13"/>
        <w:spacing w:line="360" w:lineRule="auto"/>
        <w:rPr>
          <w:color w:val="000000" w:themeColor="text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解得</w:t>
      </w:r>
      <w:r>
        <w:rPr>
          <w:color w:val="000000" w:themeColor="text1"/>
          <w:position w:val="-6"/>
          <w14:textFill>
            <w14:solidFill>
              <w14:schemeClr w14:val="tx1"/>
            </w14:solidFill>
          </w14:textFill>
        </w:rPr>
        <w:object>
          <v:shape id="_x0000_i1101" o:spt="75" type="#_x0000_t75" style="height:12.75pt;width:30pt;" o:ole="t" filled="f" o:preferrelative="t" stroked="f" coordsize="21600,21600">
            <v:path/>
            <v:fill on="f" focussize="0,0"/>
            <v:stroke on="f" joinstyle="miter"/>
            <v:imagedata r:id="rId161" o:title=""/>
            <o:lock v:ext="edit" aspectratio="t"/>
            <w10:wrap type="none"/>
            <w10:anchorlock/>
          </v:shape>
          <o:OLEObject Type="Embed" ProgID="Equation.DSMT4" ShapeID="_x0000_i1101" DrawAspect="Content" ObjectID="_1468075801" r:id="rId160">
            <o:LockedField>false</o:LockedField>
          </o:OLEObject>
        </w:object>
      </w:r>
    </w:p>
    <w:p>
      <w:pPr>
        <w:pStyle w:val="13"/>
        <w:spacing w:line="360" w:lineRule="auto"/>
        <w:rPr>
          <w:color w:val="000000" w:themeColor="text1"/>
          <w14:textFill>
            <w14:solidFill>
              <w14:schemeClr w14:val="tx1"/>
            </w14:solidFill>
          </w14:textFill>
        </w:rPr>
      </w:pPr>
      <w:r>
        <w:rPr>
          <w:color w:val="000000" w:themeColor="text1"/>
          <w:position w:val="-6"/>
          <w14:textFill>
            <w14:solidFill>
              <w14:schemeClr w14:val="tx1"/>
            </w14:solidFill>
          </w14:textFill>
        </w:rPr>
        <w:object>
          <v:shape id="_x0000_i1102" o:spt="75" type="#_x0000_t75" style="height:12.75pt;width:51pt;" o:ole="t" filled="f" o:preferrelative="t" stroked="f" coordsize="21600,21600">
            <v:path/>
            <v:fill on="f" focussize="0,0"/>
            <v:stroke on="f" joinstyle="miter"/>
            <v:imagedata r:id="rId163" o:title=""/>
            <o:lock v:ext="edit" aspectratio="t"/>
            <w10:wrap type="none"/>
            <w10:anchorlock/>
          </v:shape>
          <o:OLEObject Type="Embed" ProgID="Equation.DSMT4" ShapeID="_x0000_i1102" DrawAspect="Content" ObjectID="_1468075802" r:id="rId162">
            <o:LockedField>false</o:LockedField>
          </o:OLEObject>
        </w:object>
      </w:r>
    </w:p>
    <w:p>
      <w:pPr>
        <w:pStyle w:val="13"/>
        <w:spacing w:line="360" w:lineRule="auto"/>
        <w:rPr>
          <w:color w:val="000000" w:themeColor="text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经检验，</w:t>
      </w:r>
      <w:r>
        <w:rPr>
          <w:color w:val="000000" w:themeColor="text1"/>
          <w:position w:val="-6"/>
          <w14:textFill>
            <w14:solidFill>
              <w14:schemeClr w14:val="tx1"/>
            </w14:solidFill>
          </w14:textFill>
        </w:rPr>
        <w:object>
          <v:shape id="_x0000_i1103" o:spt="75" type="#_x0000_t75" style="height:12.75pt;width:30pt;" o:ole="t" filled="f" o:preferrelative="t" stroked="f" coordsize="21600,21600">
            <v:path/>
            <v:fill on="f" focussize="0,0"/>
            <v:stroke on="f" joinstyle="miter"/>
            <v:imagedata r:id="rId165" o:title=""/>
            <o:lock v:ext="edit" aspectratio="t"/>
            <w10:wrap type="none"/>
            <w10:anchorlock/>
          </v:shape>
          <o:OLEObject Type="Embed" ProgID="Equation.DSMT4" ShapeID="_x0000_i1103" DrawAspect="Content" ObjectID="_1468075803" r:id="rId164">
            <o:LockedField>false</o:LockedField>
          </o:OLEObject>
        </w:object>
      </w:r>
      <w:r>
        <w:rPr>
          <w:rFonts w:hint="eastAsia" w:ascii="Times New Roman" w:hAnsi="Times New Roman" w:eastAsia="新宋体"/>
          <w:color w:val="000000" w:themeColor="text1"/>
          <w:szCs w:val="21"/>
          <w14:textFill>
            <w14:solidFill>
              <w14:schemeClr w14:val="tx1"/>
            </w14:solidFill>
          </w14:textFill>
        </w:rPr>
        <w:t>是分式方程的解且符合实际意义．</w:t>
      </w:r>
    </w:p>
    <w:p>
      <w:pPr>
        <w:pStyle w:val="13"/>
        <w:spacing w:line="360" w:lineRule="auto"/>
        <w:rPr>
          <w:color w:val="000000" w:themeColor="text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答：甲每天加工</w:t>
      </w:r>
      <w:r>
        <w:rPr>
          <w:rFonts w:ascii="Times New Roman" w:hAnsi="Times New Roman" w:eastAsia="新宋体"/>
          <w:color w:val="000000" w:themeColor="text1"/>
          <w:szCs w:val="21"/>
          <w14:textFill>
            <w14:solidFill>
              <w14:schemeClr w14:val="tx1"/>
            </w14:solidFill>
          </w14:textFill>
        </w:rPr>
        <w:t>60</w:t>
      </w:r>
      <w:r>
        <w:rPr>
          <w:rFonts w:hint="eastAsia" w:ascii="Times New Roman" w:hAnsi="Times New Roman" w:eastAsia="新宋体"/>
          <w:color w:val="000000" w:themeColor="text1"/>
          <w:szCs w:val="21"/>
          <w14:textFill>
            <w14:solidFill>
              <w14:schemeClr w14:val="tx1"/>
            </w14:solidFill>
          </w14:textFill>
        </w:rPr>
        <w:t>个零件，乙每天加工，</w:t>
      </w:r>
      <w:r>
        <w:rPr>
          <w:rFonts w:ascii="Times New Roman" w:hAnsi="Times New Roman" w:eastAsia="新宋体"/>
          <w:color w:val="000000" w:themeColor="text1"/>
          <w:szCs w:val="21"/>
          <w14:textFill>
            <w14:solidFill>
              <w14:schemeClr w14:val="tx1"/>
            </w14:solidFill>
          </w14:textFill>
        </w:rPr>
        <w:t>40</w:t>
      </w:r>
      <w:r>
        <w:rPr>
          <w:rFonts w:hint="eastAsia" w:ascii="Times New Roman" w:hAnsi="Times New Roman" w:eastAsia="新宋体"/>
          <w:color w:val="000000" w:themeColor="text1"/>
          <w:szCs w:val="21"/>
          <w14:textFill>
            <w14:solidFill>
              <w14:schemeClr w14:val="tx1"/>
            </w14:solidFill>
          </w14:textFill>
        </w:rPr>
        <w:t>个零件．</w:t>
      </w:r>
    </w:p>
    <w:p>
      <w:pPr>
        <w:pStyle w:val="13"/>
        <w:spacing w:line="360" w:lineRule="auto"/>
        <w:rPr>
          <w:color w:val="000000" w:themeColor="text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w:t>
      </w:r>
      <w:r>
        <w:rPr>
          <w:rFonts w:ascii="Times New Roman" w:hAnsi="Times New Roman" w:eastAsia="新宋体"/>
          <w:color w:val="000000" w:themeColor="text1"/>
          <w:szCs w:val="21"/>
          <w14:textFill>
            <w14:solidFill>
              <w14:schemeClr w14:val="tx1"/>
            </w14:solidFill>
          </w14:textFill>
        </w:rPr>
        <w:t>2</w:t>
      </w:r>
      <w:r>
        <w:rPr>
          <w:rFonts w:hint="eastAsia" w:ascii="Times New Roman" w:hAnsi="Times New Roman" w:eastAsia="新宋体"/>
          <w:color w:val="000000" w:themeColor="text1"/>
          <w:szCs w:val="21"/>
          <w14:textFill>
            <w14:solidFill>
              <w14:schemeClr w14:val="tx1"/>
            </w14:solidFill>
          </w14:textFill>
        </w:rPr>
        <w:t>）设甲加工了</w:t>
      </w:r>
      <w:r>
        <w:rPr>
          <w:color w:val="000000" w:themeColor="text1"/>
          <w:position w:val="-6"/>
          <w14:textFill>
            <w14:solidFill>
              <w14:schemeClr w14:val="tx1"/>
            </w14:solidFill>
          </w14:textFill>
        </w:rPr>
        <w:object>
          <v:shape id="_x0000_i1104" o:spt="75" type="#_x0000_t75" style="height:9.75pt;width:9pt;" o:ole="t" filled="f" o:preferrelative="t" stroked="f" coordsize="21600,21600">
            <v:path/>
            <v:fill on="f" focussize="0,0"/>
            <v:stroke on="f" joinstyle="miter"/>
            <v:imagedata r:id="rId167" o:title=""/>
            <o:lock v:ext="edit" aspectratio="t"/>
            <w10:wrap type="none"/>
            <w10:anchorlock/>
          </v:shape>
          <o:OLEObject Type="Embed" ProgID="Equation.DSMT4" ShapeID="_x0000_i1104" DrawAspect="Content" ObjectID="_1468075804" r:id="rId166">
            <o:LockedField>false</o:LockedField>
          </o:OLEObject>
        </w:object>
      </w:r>
      <w:r>
        <w:rPr>
          <w:rFonts w:hint="eastAsia" w:ascii="Times New Roman" w:hAnsi="Times New Roman" w:eastAsia="新宋体"/>
          <w:color w:val="000000" w:themeColor="text1"/>
          <w:szCs w:val="21"/>
          <w14:textFill>
            <w14:solidFill>
              <w14:schemeClr w14:val="tx1"/>
            </w14:solidFill>
          </w14:textFill>
        </w:rPr>
        <w:t>天，乙加工了</w:t>
      </w:r>
      <w:r>
        <w:rPr>
          <w:color w:val="000000" w:themeColor="text1"/>
          <w:position w:val="-10"/>
          <w14:textFill>
            <w14:solidFill>
              <w14:schemeClr w14:val="tx1"/>
            </w14:solidFill>
          </w14:textFill>
        </w:rPr>
        <w:object>
          <v:shape id="_x0000_i1105" o:spt="75" type="#_x0000_t75" style="height:12pt;width:9.75pt;" o:ole="t" filled="f" o:preferrelative="t" stroked="f" coordsize="21600,21600">
            <v:path/>
            <v:fill on="f" focussize="0,0"/>
            <v:stroke on="f" joinstyle="miter"/>
            <v:imagedata r:id="rId169" o:title=""/>
            <o:lock v:ext="edit" aspectratio="t"/>
            <w10:wrap type="none"/>
            <w10:anchorlock/>
          </v:shape>
          <o:OLEObject Type="Embed" ProgID="Equation.DSMT4" ShapeID="_x0000_i1105" DrawAspect="Content" ObjectID="_1468075805" r:id="rId168">
            <o:LockedField>false</o:LockedField>
          </o:OLEObject>
        </w:object>
      </w:r>
      <w:r>
        <w:rPr>
          <w:rFonts w:hint="eastAsia" w:ascii="Times New Roman" w:hAnsi="Times New Roman" w:eastAsia="新宋体"/>
          <w:color w:val="000000" w:themeColor="text1"/>
          <w:szCs w:val="21"/>
          <w14:textFill>
            <w14:solidFill>
              <w14:schemeClr w14:val="tx1"/>
            </w14:solidFill>
          </w14:textFill>
        </w:rPr>
        <w:t>天，则由题意得</w:t>
      </w:r>
    </w:p>
    <w:p>
      <w:pPr>
        <w:pStyle w:val="13"/>
        <w:spacing w:line="360" w:lineRule="auto"/>
        <w:rPr>
          <w:color w:val="000000" w:themeColor="text1"/>
          <w14:textFill>
            <w14:solidFill>
              <w14:schemeClr w14:val="tx1"/>
            </w14:solidFill>
          </w14:textFill>
        </w:rPr>
      </w:pPr>
      <w:r>
        <w:rPr>
          <w:color w:val="000000" w:themeColor="text1"/>
          <w:position w:val="-28"/>
          <w14:textFill>
            <w14:solidFill>
              <w14:schemeClr w14:val="tx1"/>
            </w14:solidFill>
          </w14:textFill>
        </w:rPr>
        <w:object>
          <v:shape id="_x0000_i1106" o:spt="75" type="#_x0000_t75" style="height:33pt;width:102.75pt;" o:ole="t" filled="f" o:preferrelative="t" stroked="f" coordsize="21600,21600">
            <v:path/>
            <v:fill on="f" focussize="0,0"/>
            <v:stroke on="f" joinstyle="miter"/>
            <v:imagedata r:id="rId171" o:title=""/>
            <o:lock v:ext="edit" aspectratio="t"/>
            <w10:wrap type="none"/>
            <w10:anchorlock/>
          </v:shape>
          <o:OLEObject Type="Embed" ProgID="Equation.DSMT4" ShapeID="_x0000_i1106" DrawAspect="Content" ObjectID="_1468075806" r:id="rId170">
            <o:LockedField>false</o:LockedField>
          </o:OLEObject>
        </w:object>
      </w:r>
    </w:p>
    <w:p>
      <w:pPr>
        <w:pStyle w:val="13"/>
        <w:spacing w:line="360" w:lineRule="auto"/>
        <w:rPr>
          <w:color w:val="000000" w:themeColor="text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由</w:t>
      </w:r>
      <w:r>
        <w:rPr>
          <w:rFonts w:hint="eastAsia" w:ascii="宋体" w:hAnsi="宋体" w:cs="宋体"/>
          <w:color w:val="000000" w:themeColor="text1"/>
          <w:szCs w:val="21"/>
          <w14:textFill>
            <w14:solidFill>
              <w14:schemeClr w14:val="tx1"/>
            </w14:solidFill>
          </w14:textFill>
        </w:rPr>
        <w:t>①</w:t>
      </w:r>
      <w:r>
        <w:rPr>
          <w:rFonts w:hint="eastAsia" w:ascii="Times New Roman" w:hAnsi="Times New Roman" w:eastAsia="新宋体"/>
          <w:color w:val="000000" w:themeColor="text1"/>
          <w:szCs w:val="21"/>
          <w14:textFill>
            <w14:solidFill>
              <w14:schemeClr w14:val="tx1"/>
            </w14:solidFill>
          </w14:textFill>
        </w:rPr>
        <w:t>得</w:t>
      </w:r>
      <w:r>
        <w:rPr>
          <w:color w:val="000000" w:themeColor="text1"/>
          <w:position w:val="-10"/>
          <w14:textFill>
            <w14:solidFill>
              <w14:schemeClr w14:val="tx1"/>
            </w14:solidFill>
          </w14:textFill>
        </w:rPr>
        <w:object>
          <v:shape id="_x0000_i1107" o:spt="75" type="#_x0000_t75" style="height:15pt;width:58.5pt;" o:ole="t" filled="f" o:preferrelative="t" stroked="f" coordsize="21600,21600">
            <v:path/>
            <v:fill on="f" focussize="0,0"/>
            <v:stroke on="f" joinstyle="miter"/>
            <v:imagedata r:id="rId173" o:title=""/>
            <o:lock v:ext="edit" aspectratio="t"/>
            <w10:wrap type="none"/>
            <w10:anchorlock/>
          </v:shape>
          <o:OLEObject Type="Embed" ProgID="Equation.DSMT4" ShapeID="_x0000_i1107" DrawAspect="Content" ObjectID="_1468075807" r:id="rId172">
            <o:LockedField>false</o:LockedField>
          </o:OLEObject>
        </w:object>
      </w:r>
      <w:r>
        <w:rPr>
          <w:rFonts w:hint="eastAsia" w:ascii="宋体" w:hAnsi="宋体" w:cs="宋体"/>
          <w:color w:val="000000" w:themeColor="text1"/>
          <w:szCs w:val="21"/>
          <w14:textFill>
            <w14:solidFill>
              <w14:schemeClr w14:val="tx1"/>
            </w14:solidFill>
          </w14:textFill>
        </w:rPr>
        <w:t>③</w:t>
      </w:r>
    </w:p>
    <w:p>
      <w:pPr>
        <w:pStyle w:val="13"/>
        <w:spacing w:line="360" w:lineRule="auto"/>
        <w:rPr>
          <w:color w:val="000000" w:themeColor="text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将</w:t>
      </w:r>
      <w:r>
        <w:rPr>
          <w:rFonts w:hint="eastAsia" w:ascii="宋体" w:hAnsi="宋体" w:cs="宋体"/>
          <w:color w:val="000000" w:themeColor="text1"/>
          <w:szCs w:val="21"/>
          <w14:textFill>
            <w14:solidFill>
              <w14:schemeClr w14:val="tx1"/>
            </w14:solidFill>
          </w14:textFill>
        </w:rPr>
        <w:t>③</w:t>
      </w:r>
      <w:r>
        <w:rPr>
          <w:rFonts w:hint="eastAsia" w:ascii="Times New Roman" w:hAnsi="Times New Roman" w:eastAsia="新宋体"/>
          <w:color w:val="000000" w:themeColor="text1"/>
          <w:szCs w:val="21"/>
          <w14:textFill>
            <w14:solidFill>
              <w14:schemeClr w14:val="tx1"/>
            </w14:solidFill>
          </w14:textFill>
        </w:rPr>
        <w:t>代入</w:t>
      </w:r>
      <w:r>
        <w:rPr>
          <w:rFonts w:hint="eastAsia" w:ascii="宋体" w:hAnsi="宋体" w:cs="宋体"/>
          <w:color w:val="000000" w:themeColor="text1"/>
          <w:szCs w:val="21"/>
          <w14:textFill>
            <w14:solidFill>
              <w14:schemeClr w14:val="tx1"/>
            </w14:solidFill>
          </w14:textFill>
        </w:rPr>
        <w:t>②</w:t>
      </w:r>
      <w:r>
        <w:rPr>
          <w:rFonts w:hint="eastAsia" w:ascii="Times New Roman" w:hAnsi="Times New Roman" w:eastAsia="新宋体"/>
          <w:color w:val="000000" w:themeColor="text1"/>
          <w:szCs w:val="21"/>
          <w14:textFill>
            <w14:solidFill>
              <w14:schemeClr w14:val="tx1"/>
            </w14:solidFill>
          </w14:textFill>
        </w:rPr>
        <w:t>得</w:t>
      </w:r>
      <w:r>
        <w:rPr>
          <w:color w:val="000000" w:themeColor="text1"/>
          <w:position w:val="-10"/>
          <w14:textFill>
            <w14:solidFill>
              <w14:schemeClr w14:val="tx1"/>
            </w14:solidFill>
          </w14:textFill>
        </w:rPr>
        <w:object>
          <v:shape id="_x0000_i1108" o:spt="75" type="#_x0000_t75" style="height:15pt;width:120.75pt;" o:ole="t" filled="f" o:preferrelative="t" stroked="f" coordsize="21600,21600">
            <v:path/>
            <v:fill on="f" focussize="0,0"/>
            <v:stroke on="f" joinstyle="miter"/>
            <v:imagedata r:id="rId175" o:title=""/>
            <o:lock v:ext="edit" aspectratio="t"/>
            <w10:wrap type="none"/>
            <w10:anchorlock/>
          </v:shape>
          <o:OLEObject Type="Embed" ProgID="Equation.DSMT4" ShapeID="_x0000_i1108" DrawAspect="Content" ObjectID="_1468075808" r:id="rId174">
            <o:LockedField>false</o:LockedField>
          </o:OLEObject>
        </w:object>
      </w:r>
    </w:p>
    <w:p>
      <w:pPr>
        <w:pStyle w:val="13"/>
        <w:spacing w:line="360" w:lineRule="auto"/>
        <w:rPr>
          <w:color w:val="000000" w:themeColor="text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解得</w:t>
      </w:r>
      <w:r>
        <w:rPr>
          <w:color w:val="000000" w:themeColor="text1"/>
          <w:position w:val="-8"/>
          <w14:textFill>
            <w14:solidFill>
              <w14:schemeClr w14:val="tx1"/>
            </w14:solidFill>
          </w14:textFill>
        </w:rPr>
        <w:object>
          <v:shape id="_x0000_i1109" o:spt="75" type="#_x0000_t75" style="height:13.5pt;width:27pt;" o:ole="t" filled="f" o:preferrelative="t" stroked="f" coordsize="21600,21600">
            <v:path/>
            <v:fill on="f" focussize="0,0"/>
            <v:stroke on="f" joinstyle="miter"/>
            <v:imagedata r:id="rId177" o:title=""/>
            <o:lock v:ext="edit" aspectratio="t"/>
            <w10:wrap type="none"/>
            <w10:anchorlock/>
          </v:shape>
          <o:OLEObject Type="Embed" ProgID="Equation.DSMT4" ShapeID="_x0000_i1109" DrawAspect="Content" ObjectID="_1468075809" r:id="rId176">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p>
    <w:p>
      <w:pPr>
        <w:pStyle w:val="13"/>
        <w:spacing w:line="360" w:lineRule="auto"/>
        <w:rPr>
          <w:color w:val="000000" w:themeColor="text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当</w:t>
      </w:r>
      <w:r>
        <w:rPr>
          <w:color w:val="000000" w:themeColor="text1"/>
          <w:position w:val="-6"/>
          <w14:textFill>
            <w14:solidFill>
              <w14:schemeClr w14:val="tx1"/>
            </w14:solidFill>
          </w14:textFill>
        </w:rPr>
        <w:object>
          <v:shape id="_x0000_i1110" o:spt="75" type="#_x0000_t75" style="height:12.75pt;width:30pt;" o:ole="t" filled="f" o:preferrelative="t" stroked="f" coordsize="21600,21600">
            <v:path/>
            <v:fill on="f" focussize="0,0"/>
            <v:stroke on="f" joinstyle="miter"/>
            <v:imagedata r:id="rId179" o:title=""/>
            <o:lock v:ext="edit" aspectratio="t"/>
            <w10:wrap type="none"/>
            <w10:anchorlock/>
          </v:shape>
          <o:OLEObject Type="Embed" ProgID="Equation.DSMT4" ShapeID="_x0000_i1110" DrawAspect="Content" ObjectID="_1468075810" r:id="rId178">
            <o:LockedField>false</o:LockedField>
          </o:OLEObject>
        </w:object>
      </w:r>
      <w:r>
        <w:rPr>
          <w:rFonts w:hint="eastAsia" w:ascii="Times New Roman" w:hAnsi="Times New Roman" w:eastAsia="新宋体"/>
          <w:color w:val="000000" w:themeColor="text1"/>
          <w:szCs w:val="21"/>
          <w14:textFill>
            <w14:solidFill>
              <w14:schemeClr w14:val="tx1"/>
            </w14:solidFill>
          </w14:textFill>
        </w:rPr>
        <w:t>时，</w:t>
      </w:r>
      <w:r>
        <w:rPr>
          <w:color w:val="000000" w:themeColor="text1"/>
          <w:position w:val="-10"/>
          <w14:textFill>
            <w14:solidFill>
              <w14:schemeClr w14:val="tx1"/>
            </w14:solidFill>
          </w14:textFill>
        </w:rPr>
        <w:object>
          <v:shape id="_x0000_i1111" o:spt="75" type="#_x0000_t75" style="height:15pt;width:30pt;" o:ole="t" filled="f" o:preferrelative="t" stroked="f" coordsize="21600,21600">
            <v:path/>
            <v:fill on="f" focussize="0,0"/>
            <v:stroke on="f" joinstyle="miter"/>
            <v:imagedata r:id="rId181" o:title=""/>
            <o:lock v:ext="edit" aspectratio="t"/>
            <w10:wrap type="none"/>
            <w10:anchorlock/>
          </v:shape>
          <o:OLEObject Type="Embed" ProgID="Equation.DSMT4" ShapeID="_x0000_i1111" DrawAspect="Content" ObjectID="_1468075811" r:id="rId180">
            <o:LockedField>false</o:LockedField>
          </o:OLEObject>
        </w:object>
      </w:r>
      <w:r>
        <w:rPr>
          <w:rFonts w:hint="eastAsia" w:ascii="Times New Roman" w:hAnsi="Times New Roman" w:eastAsia="新宋体"/>
          <w:color w:val="000000" w:themeColor="text1"/>
          <w:szCs w:val="21"/>
          <w14:textFill>
            <w14:solidFill>
              <w14:schemeClr w14:val="tx1"/>
            </w14:solidFill>
          </w14:textFill>
        </w:rPr>
        <w:t>，符合问题的实际意义．</w:t>
      </w:r>
    </w:p>
    <w:p>
      <w:pPr>
        <w:pStyle w:val="13"/>
        <w:spacing w:line="360" w:lineRule="auto"/>
        <w:rPr>
          <w:color w:val="000000" w:themeColor="text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答：甲至少加工了</w:t>
      </w:r>
      <w:r>
        <w:rPr>
          <w:rFonts w:ascii="Times New Roman" w:hAnsi="Times New Roman" w:eastAsia="新宋体"/>
          <w:color w:val="000000" w:themeColor="text1"/>
          <w:szCs w:val="21"/>
          <w14:textFill>
            <w14:solidFill>
              <w14:schemeClr w14:val="tx1"/>
            </w14:solidFill>
          </w14:textFill>
        </w:rPr>
        <w:t>40</w:t>
      </w:r>
      <w:r>
        <w:rPr>
          <w:rFonts w:hint="eastAsia" w:ascii="Times New Roman" w:hAnsi="Times New Roman" w:eastAsia="新宋体"/>
          <w:color w:val="000000" w:themeColor="text1"/>
          <w:szCs w:val="21"/>
          <w14:textFill>
            <w14:solidFill>
              <w14:schemeClr w14:val="tx1"/>
            </w14:solidFill>
          </w14:textFill>
        </w:rPr>
        <w:t>天．</w:t>
      </w:r>
    </w:p>
    <w:p>
      <w:pPr>
        <w:rPr>
          <w:b/>
          <w:color w:val="000000" w:themeColor="text1"/>
          <w:kern w:val="0"/>
          <w:szCs w:val="21"/>
          <w14:textFill>
            <w14:solidFill>
              <w14:schemeClr w14:val="tx1"/>
            </w14:solidFill>
          </w14:textFill>
        </w:rPr>
      </w:pPr>
      <w:r>
        <w:rPr>
          <w:rFonts w:hint="eastAsia"/>
          <w:color w:val="000000" w:themeColor="text1"/>
          <w:kern w:val="0"/>
          <w:szCs w:val="21"/>
          <w14:textFill>
            <w14:solidFill>
              <w14:schemeClr w14:val="tx1"/>
            </w14:solidFill>
          </w14:textFill>
        </w:rPr>
        <w:t>【知识点】</w:t>
      </w:r>
      <w:r>
        <w:rPr>
          <w:rFonts w:hint="eastAsia" w:eastAsia="新宋体"/>
          <w:color w:val="000000" w:themeColor="text1"/>
          <w:szCs w:val="21"/>
          <w14:textFill>
            <w14:solidFill>
              <w14:schemeClr w14:val="tx1"/>
            </w14:solidFill>
          </w14:textFill>
        </w:rPr>
        <w:t>一元一次不等式的应用；分式方程的应用</w:t>
      </w:r>
    </w:p>
    <w:p>
      <w:pPr>
        <w:rPr>
          <w:b/>
          <w:color w:val="000000" w:themeColor="text1"/>
          <w14:textFill>
            <w14:solidFill>
              <w14:schemeClr w14:val="tx1"/>
            </w14:solidFill>
          </w14:textFill>
        </w:rPr>
      </w:pPr>
    </w:p>
    <w:p>
      <w:pPr>
        <w:rPr>
          <w:iCs/>
          <w:color w:val="000000" w:themeColor="text1"/>
          <w:kern w:val="0"/>
          <w:szCs w:val="22"/>
          <w14:textFill>
            <w14:solidFill>
              <w14:schemeClr w14:val="tx1"/>
            </w14:solidFill>
          </w14:textFill>
        </w:rPr>
      </w:pPr>
      <w:r>
        <w:rPr>
          <w:b/>
          <w:color w:val="000000" w:themeColor="text1"/>
          <w14:textFill>
            <w14:solidFill>
              <w14:schemeClr w14:val="tx1"/>
            </w14:solidFill>
          </w14:textFill>
        </w:rPr>
        <w:t>14.</w:t>
      </w:r>
      <w:r>
        <w:rPr>
          <w:rFonts w:hint="eastAsia"/>
          <w:color w:val="000000" w:themeColor="text1"/>
          <w:szCs w:val="21"/>
          <w14:textFill>
            <w14:solidFill>
              <w14:schemeClr w14:val="tx1"/>
            </w14:solidFill>
          </w14:textFill>
        </w:rPr>
        <w:t xml:space="preserve"> （</w:t>
      </w:r>
      <w:r>
        <w:rPr>
          <w:color w:val="000000" w:themeColor="text1"/>
          <w:szCs w:val="21"/>
          <w14:textFill>
            <w14:solidFill>
              <w14:schemeClr w14:val="tx1"/>
            </w14:solidFill>
          </w14:textFill>
        </w:rPr>
        <w:t>2019</w:t>
      </w:r>
      <w:r>
        <w:rPr>
          <w:rFonts w:hint="eastAsia"/>
          <w:color w:val="000000" w:themeColor="text1"/>
          <w:szCs w:val="21"/>
          <w14:textFill>
            <w14:solidFill>
              <w14:schemeClr w14:val="tx1"/>
            </w14:solidFill>
          </w14:textFill>
        </w:rPr>
        <w:t>四川广安</w:t>
      </w:r>
      <w:r>
        <w:rPr>
          <w:rFonts w:hint="eastAsia"/>
          <w:color w:val="000000" w:themeColor="text1"/>
          <w:kern w:val="0"/>
          <w14:textFill>
            <w14:solidFill>
              <w14:schemeClr w14:val="tx1"/>
            </w14:solidFill>
          </w14:textFill>
        </w:rPr>
        <w:t>，</w:t>
      </w:r>
      <w:r>
        <w:rPr>
          <w:color w:val="000000" w:themeColor="text1"/>
          <w:szCs w:val="21"/>
          <w14:textFill>
            <w14:solidFill>
              <w14:schemeClr w14:val="tx1"/>
            </w14:solidFill>
          </w14:textFill>
        </w:rPr>
        <w:t>18</w:t>
      </w:r>
      <w:r>
        <w:rPr>
          <w:rFonts w:hint="eastAsia"/>
          <w:color w:val="000000" w:themeColor="text1"/>
          <w:szCs w:val="21"/>
          <w14:textFill>
            <w14:solidFill>
              <w14:schemeClr w14:val="tx1"/>
            </w14:solidFill>
          </w14:textFill>
        </w:rPr>
        <w:t>，</w:t>
      </w:r>
      <w:r>
        <w:rPr>
          <w:color w:val="000000" w:themeColor="text1"/>
          <w:szCs w:val="21"/>
          <w14:textFill>
            <w14:solidFill>
              <w14:schemeClr w14:val="tx1"/>
            </w14:solidFill>
          </w14:textFill>
        </w:rPr>
        <w:t>6</w:t>
      </w:r>
      <w:r>
        <w:rPr>
          <w:rFonts w:hint="eastAsia"/>
          <w:color w:val="000000" w:themeColor="text1"/>
          <w:szCs w:val="21"/>
          <w14:textFill>
            <w14:solidFill>
              <w14:schemeClr w14:val="tx1"/>
            </w14:solidFill>
          </w14:textFill>
        </w:rPr>
        <w:t>分）</w:t>
      </w:r>
      <w:r>
        <w:rPr>
          <w:rFonts w:hint="eastAsia" w:eastAsia="新宋体"/>
          <w:color w:val="000000" w:themeColor="text1"/>
          <w:szCs w:val="21"/>
          <w14:textFill>
            <w14:solidFill>
              <w14:schemeClr w14:val="tx1"/>
            </w14:solidFill>
          </w14:textFill>
        </w:rPr>
        <w:t>解分式方程：</w:t>
      </w:r>
      <w:r>
        <w:rPr>
          <w:color w:val="000000" w:themeColor="text1"/>
          <w:position w:val="-22"/>
          <w14:textFill>
            <w14:solidFill>
              <w14:schemeClr w14:val="tx1"/>
            </w14:solidFill>
          </w14:textFill>
        </w:rPr>
        <w:object>
          <v:shape id="_x0000_i1112" o:spt="75" type="#_x0000_t75" style="height:27.75pt;width:97.5pt;" o:ole="t" filled="f" o:preferrelative="t" stroked="f" coordsize="21600,21600">
            <v:path/>
            <v:fill on="f" focussize="0,0"/>
            <v:stroke on="f" joinstyle="miter"/>
            <v:imagedata r:id="rId183" o:title=""/>
            <o:lock v:ext="edit" aspectratio="t"/>
            <w10:wrap type="none"/>
            <w10:anchorlock/>
          </v:shape>
          <o:OLEObject Type="Embed" ProgID="Equation.DSMT4" ShapeID="_x0000_i1112" DrawAspect="Content" ObjectID="_1468075812" r:id="rId182">
            <o:LockedField>false</o:LockedField>
          </o:OLEObject>
        </w:object>
      </w:r>
      <w:r>
        <w:rPr>
          <w:rFonts w:hint="eastAsia" w:eastAsia="新宋体"/>
          <w:color w:val="000000" w:themeColor="text1"/>
          <w:szCs w:val="21"/>
          <w14:textFill>
            <w14:solidFill>
              <w14:schemeClr w14:val="tx1"/>
            </w14:solidFill>
          </w14:textFill>
        </w:rPr>
        <w:t>．</w:t>
      </w:r>
    </w:p>
    <w:p>
      <w:pPr>
        <w:rPr>
          <w:b/>
          <w:color w:val="000000" w:themeColor="text1"/>
          <w:kern w:val="0"/>
          <w:szCs w:val="21"/>
          <w14:textFill>
            <w14:solidFill>
              <w14:schemeClr w14:val="tx1"/>
            </w14:solidFill>
          </w14:textFill>
        </w:rPr>
      </w:pPr>
      <w:r>
        <w:rPr>
          <w:rFonts w:hint="eastAsia"/>
          <w:b/>
          <w:color w:val="000000" w:themeColor="text1"/>
          <w:kern w:val="0"/>
          <w:szCs w:val="21"/>
          <w14:textFill>
            <w14:solidFill>
              <w14:schemeClr w14:val="tx1"/>
            </w14:solidFill>
          </w14:textFill>
        </w:rPr>
        <w:t>【思路分析】</w:t>
      </w:r>
      <w:r>
        <w:rPr>
          <w:rFonts w:hint="eastAsia" w:eastAsia="新宋体"/>
          <w:color w:val="000000" w:themeColor="text1"/>
          <w:szCs w:val="21"/>
          <w14:textFill>
            <w14:solidFill>
              <w14:schemeClr w14:val="tx1"/>
            </w14:solidFill>
          </w14:textFill>
        </w:rPr>
        <w:t>分式方程去分母转化为整式方程，求出整式方程的解得到</w:t>
      </w:r>
      <w:r>
        <w:rPr>
          <w:color w:val="000000" w:themeColor="text1"/>
          <w:position w:val="-6"/>
          <w14:textFill>
            <w14:solidFill>
              <w14:schemeClr w14:val="tx1"/>
            </w14:solidFill>
          </w14:textFill>
        </w:rPr>
        <w:object>
          <v:shape id="_x0000_i1113" o:spt="75" type="#_x0000_t75" style="height:9.75pt;width:9pt;" o:ole="t" filled="f" o:preferrelative="t" stroked="f" coordsize="21600,21600">
            <v:path/>
            <v:fill on="f" focussize="0,0"/>
            <v:stroke on="f" joinstyle="miter"/>
            <v:imagedata r:id="rId185" o:title=""/>
            <o:lock v:ext="edit" aspectratio="t"/>
            <w10:wrap type="none"/>
            <w10:anchorlock/>
          </v:shape>
          <o:OLEObject Type="Embed" ProgID="Equation.DSMT4" ShapeID="_x0000_i1113" DrawAspect="Content" ObjectID="_1468075813" r:id="rId184">
            <o:LockedField>false</o:LockedField>
          </o:OLEObject>
        </w:object>
      </w:r>
      <w:r>
        <w:rPr>
          <w:rFonts w:hint="eastAsia" w:eastAsia="新宋体"/>
          <w:color w:val="000000" w:themeColor="text1"/>
          <w:szCs w:val="21"/>
          <w14:textFill>
            <w14:solidFill>
              <w14:schemeClr w14:val="tx1"/>
            </w14:solidFill>
          </w14:textFill>
        </w:rPr>
        <w:t>的值，经检验即可得到分式方程的解．</w:t>
      </w:r>
    </w:p>
    <w:p>
      <w:pPr>
        <w:pStyle w:val="14"/>
        <w:spacing w:line="360" w:lineRule="auto"/>
        <w:rPr>
          <w:color w:val="000000" w:themeColor="text1"/>
          <w14:textFill>
            <w14:solidFill>
              <w14:schemeClr w14:val="tx1"/>
            </w14:solidFill>
          </w14:textFill>
        </w:rPr>
      </w:pPr>
      <w:r>
        <w:rPr>
          <w:rFonts w:hint="eastAsia"/>
          <w:color w:val="000000" w:themeColor="text1"/>
          <w:kern w:val="0"/>
          <w14:textFill>
            <w14:solidFill>
              <w14:schemeClr w14:val="tx1"/>
            </w14:solidFill>
          </w14:textFill>
        </w:rPr>
        <w:t>【</w:t>
      </w:r>
      <w:r>
        <w:rPr>
          <w:rFonts w:hint="eastAsia"/>
          <w:b/>
          <w:color w:val="000000" w:themeColor="text1"/>
          <w:kern w:val="0"/>
          <w14:textFill>
            <w14:solidFill>
              <w14:schemeClr w14:val="tx1"/>
            </w14:solidFill>
          </w14:textFill>
        </w:rPr>
        <w:t>解题过程</w:t>
      </w:r>
      <w:r>
        <w:rPr>
          <w:rFonts w:hint="eastAsia"/>
          <w:color w:val="000000" w:themeColor="text1"/>
          <w:kern w:val="0"/>
          <w14:textFill>
            <w14:solidFill>
              <w14:schemeClr w14:val="tx1"/>
            </w14:solidFill>
          </w14:textFill>
        </w:rPr>
        <w:t>】解：</w:t>
      </w:r>
      <w:r>
        <w:rPr>
          <w:color w:val="000000" w:themeColor="text1"/>
          <w:position w:val="-22"/>
          <w14:textFill>
            <w14:solidFill>
              <w14:schemeClr w14:val="tx1"/>
            </w14:solidFill>
          </w14:textFill>
        </w:rPr>
        <w:object>
          <v:shape id="_x0000_i1114" o:spt="75" type="#_x0000_t75" style="height:27.75pt;width:97.5pt;" o:ole="t" filled="f" o:preferrelative="t" stroked="f" coordsize="21600,21600">
            <v:path/>
            <v:fill on="f" focussize="0,0"/>
            <v:stroke on="f" joinstyle="miter"/>
            <v:imagedata r:id="rId187" o:title=""/>
            <o:lock v:ext="edit" aspectratio="t"/>
            <w10:wrap type="none"/>
            <w10:anchorlock/>
          </v:shape>
          <o:OLEObject Type="Embed" ProgID="Equation.DSMT4" ShapeID="_x0000_i1114" DrawAspect="Content" ObjectID="_1468075814" r:id="rId186">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p>
    <w:p>
      <w:pPr>
        <w:pStyle w:val="14"/>
        <w:spacing w:line="360" w:lineRule="auto"/>
        <w:rPr>
          <w:color w:val="000000" w:themeColor="text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方程两边乘</w:t>
      </w:r>
      <w:r>
        <w:rPr>
          <w:color w:val="000000" w:themeColor="text1"/>
          <w:position w:val="-10"/>
          <w14:textFill>
            <w14:solidFill>
              <w14:schemeClr w14:val="tx1"/>
            </w14:solidFill>
          </w14:textFill>
        </w:rPr>
        <w:object>
          <v:shape id="_x0000_i1115" o:spt="75" type="#_x0000_t75" style="height:16.5pt;width:35.25pt;" o:ole="t" filled="f" o:preferrelative="t" stroked="f" coordsize="21600,21600">
            <v:path/>
            <v:fill on="f" focussize="0,0"/>
            <v:stroke on="f" joinstyle="miter"/>
            <v:imagedata r:id="rId189" o:title=""/>
            <o:lock v:ext="edit" aspectratio="t"/>
            <w10:wrap type="none"/>
            <w10:anchorlock/>
          </v:shape>
          <o:OLEObject Type="Embed" ProgID="Equation.DSMT4" ShapeID="_x0000_i1115" DrawAspect="Content" ObjectID="_1468075815" r:id="rId188">
            <o:LockedField>false</o:LockedField>
          </o:OLEObject>
        </w:object>
      </w:r>
      <w:r>
        <w:rPr>
          <w:rFonts w:hint="eastAsia" w:ascii="Times New Roman" w:hAnsi="Times New Roman" w:eastAsia="新宋体"/>
          <w:color w:val="000000" w:themeColor="text1"/>
          <w:szCs w:val="21"/>
          <w14:textFill>
            <w14:solidFill>
              <w14:schemeClr w14:val="tx1"/>
            </w14:solidFill>
          </w14:textFill>
        </w:rPr>
        <w:t>得：</w:t>
      </w:r>
      <w:r>
        <w:rPr>
          <w:color w:val="000000" w:themeColor="text1"/>
          <w:position w:val="-10"/>
          <w14:textFill>
            <w14:solidFill>
              <w14:schemeClr w14:val="tx1"/>
            </w14:solidFill>
          </w14:textFill>
        </w:rPr>
        <w:object>
          <v:shape id="_x0000_i1116" o:spt="75" type="#_x0000_t75" style="height:16.5pt;width:95.25pt;" o:ole="t" filled="f" o:preferrelative="t" stroked="f" coordsize="21600,21600">
            <v:path/>
            <v:fill on="f" focussize="0,0"/>
            <v:stroke on="f" joinstyle="miter"/>
            <v:imagedata r:id="rId191" o:title=""/>
            <o:lock v:ext="edit" aspectratio="t"/>
            <w10:wrap type="none"/>
            <w10:anchorlock/>
          </v:shape>
          <o:OLEObject Type="Embed" ProgID="Equation.DSMT4" ShapeID="_x0000_i1116" DrawAspect="Content" ObjectID="_1468075816" r:id="rId190">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p>
    <w:p>
      <w:pPr>
        <w:pStyle w:val="14"/>
        <w:spacing w:line="360" w:lineRule="auto"/>
        <w:rPr>
          <w:color w:val="000000" w:themeColor="text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解得：</w:t>
      </w:r>
      <w:r>
        <w:rPr>
          <w:color w:val="000000" w:themeColor="text1"/>
          <w:position w:val="-6"/>
          <w14:textFill>
            <w14:solidFill>
              <w14:schemeClr w14:val="tx1"/>
            </w14:solidFill>
          </w14:textFill>
        </w:rPr>
        <w:object>
          <v:shape id="_x0000_i1117" o:spt="75" type="#_x0000_t75" style="height:12.75pt;width:25.5pt;" o:ole="t" filled="f" o:preferrelative="t" stroked="f" coordsize="21600,21600">
            <v:path/>
            <v:fill on="f" focussize="0,0"/>
            <v:stroke on="f" joinstyle="miter"/>
            <v:imagedata r:id="rId193" o:title=""/>
            <o:lock v:ext="edit" aspectratio="t"/>
            <w10:wrap type="none"/>
            <w10:anchorlock/>
          </v:shape>
          <o:OLEObject Type="Embed" ProgID="Equation.DSMT4" ShapeID="_x0000_i1117" DrawAspect="Content" ObjectID="_1468075817" r:id="rId192">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p>
    <w:p>
      <w:pPr>
        <w:pStyle w:val="14"/>
        <w:spacing w:line="360" w:lineRule="auto"/>
        <w:rPr>
          <w:color w:val="000000" w:themeColor="text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检验：当</w:t>
      </w:r>
      <w:r>
        <w:rPr>
          <w:color w:val="000000" w:themeColor="text1"/>
          <w:position w:val="-6"/>
          <w14:textFill>
            <w14:solidFill>
              <w14:schemeClr w14:val="tx1"/>
            </w14:solidFill>
          </w14:textFill>
        </w:rPr>
        <w:object>
          <v:shape id="_x0000_i1118" o:spt="75" type="#_x0000_t75" style="height:12.75pt;width:25.5pt;" o:ole="t" filled="f" o:preferrelative="t" stroked="f" coordsize="21600,21600">
            <v:path/>
            <v:fill on="f" focussize="0,0"/>
            <v:stroke on="f" joinstyle="miter"/>
            <v:imagedata r:id="rId195" o:title=""/>
            <o:lock v:ext="edit" aspectratio="t"/>
            <w10:wrap type="none"/>
            <w10:anchorlock/>
          </v:shape>
          <o:OLEObject Type="Embed" ProgID="Equation.DSMT4" ShapeID="_x0000_i1118" DrawAspect="Content" ObjectID="_1468075818" r:id="rId194">
            <o:LockedField>false</o:LockedField>
          </o:OLEObject>
        </w:object>
      </w:r>
      <w:r>
        <w:rPr>
          <w:rFonts w:hint="eastAsia" w:ascii="Times New Roman" w:hAnsi="Times New Roman" w:eastAsia="新宋体"/>
          <w:color w:val="000000" w:themeColor="text1"/>
          <w:szCs w:val="21"/>
          <w14:textFill>
            <w14:solidFill>
              <w14:schemeClr w14:val="tx1"/>
            </w14:solidFill>
          </w14:textFill>
        </w:rPr>
        <w:t>时，</w:t>
      </w:r>
      <w:r>
        <w:rPr>
          <w:color w:val="000000" w:themeColor="text1"/>
          <w:position w:val="-10"/>
          <w14:textFill>
            <w14:solidFill>
              <w14:schemeClr w14:val="tx1"/>
            </w14:solidFill>
          </w14:textFill>
        </w:rPr>
        <w:object>
          <v:shape id="_x0000_i1119" o:spt="75" type="#_x0000_t75" style="height:16.5pt;width:51.75pt;" o:ole="t" filled="f" o:preferrelative="t" stroked="f" coordsize="21600,21600">
            <v:path/>
            <v:fill on="f" focussize="0,0"/>
            <v:stroke on="f" joinstyle="miter"/>
            <v:imagedata r:id="rId197" o:title=""/>
            <o:lock v:ext="edit" aspectratio="t"/>
            <w10:wrap type="none"/>
            <w10:anchorlock/>
          </v:shape>
          <o:OLEObject Type="Embed" ProgID="Equation.DSMT4" ShapeID="_x0000_i1119" DrawAspect="Content" ObjectID="_1468075819" r:id="rId196">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p>
    <w:p>
      <w:pPr>
        <w:pStyle w:val="14"/>
        <w:spacing w:line="360" w:lineRule="auto"/>
        <w:rPr>
          <w:color w:val="000000" w:themeColor="text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所以原方程的解为</w:t>
      </w:r>
      <w:r>
        <w:rPr>
          <w:color w:val="000000" w:themeColor="text1"/>
          <w:position w:val="-6"/>
          <w14:textFill>
            <w14:solidFill>
              <w14:schemeClr w14:val="tx1"/>
            </w14:solidFill>
          </w14:textFill>
        </w:rPr>
        <w:object>
          <v:shape id="_x0000_i1120" o:spt="75" type="#_x0000_t75" style="height:12.75pt;width:25.5pt;" o:ole="t" filled="f" o:preferrelative="t" stroked="f" coordsize="21600,21600">
            <v:path/>
            <v:fill on="f" focussize="0,0"/>
            <v:stroke on="f" joinstyle="miter"/>
            <v:imagedata r:id="rId199" o:title=""/>
            <o:lock v:ext="edit" aspectratio="t"/>
            <w10:wrap type="none"/>
            <w10:anchorlock/>
          </v:shape>
          <o:OLEObject Type="Embed" ProgID="Equation.DSMT4" ShapeID="_x0000_i1120" DrawAspect="Content" ObjectID="_1468075820" r:id="rId198">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p>
    <w:p>
      <w:pPr>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【知识点】</w:t>
      </w:r>
      <w:r>
        <w:rPr>
          <w:rFonts w:hint="eastAsia" w:eastAsia="新宋体"/>
          <w:color w:val="000000" w:themeColor="text1"/>
          <w:szCs w:val="21"/>
          <w14:textFill>
            <w14:solidFill>
              <w14:schemeClr w14:val="tx1"/>
            </w14:solidFill>
          </w14:textFill>
        </w:rPr>
        <w:t>解分式方程</w:t>
      </w:r>
    </w:p>
    <w:p>
      <w:pPr>
        <w:rPr>
          <w:b/>
          <w:color w:val="000000" w:themeColor="text1"/>
          <w14:textFill>
            <w14:solidFill>
              <w14:schemeClr w14:val="tx1"/>
            </w14:solidFill>
          </w14:textFill>
        </w:rPr>
      </w:pPr>
    </w:p>
    <w:p>
      <w:pPr>
        <w:rPr>
          <w:b/>
          <w:color w:val="000000" w:themeColor="text1"/>
          <w14:textFill>
            <w14:solidFill>
              <w14:schemeClr w14:val="tx1"/>
            </w14:solidFill>
          </w14:textFill>
        </w:rPr>
      </w:pPr>
      <w:r>
        <w:rPr>
          <w:b/>
          <w:color w:val="000000" w:themeColor="text1"/>
          <w14:textFill>
            <w14:solidFill>
              <w14:schemeClr w14:val="tx1"/>
            </w14:solidFill>
          </w14:textFill>
        </w:rPr>
        <w:t>15.</w:t>
      </w:r>
      <w:r>
        <w:rPr>
          <w:rFonts w:hint="eastAsia"/>
          <w:color w:val="000000" w:themeColor="text1"/>
          <w:kern w:val="0"/>
          <w:szCs w:val="21"/>
          <w14:textFill>
            <w14:solidFill>
              <w14:schemeClr w14:val="tx1"/>
            </w14:solidFill>
          </w14:textFill>
        </w:rPr>
        <w:t xml:space="preserve"> （</w:t>
      </w:r>
      <w:r>
        <w:rPr>
          <w:color w:val="000000" w:themeColor="text1"/>
          <w:kern w:val="0"/>
          <w:szCs w:val="21"/>
          <w14:textFill>
            <w14:solidFill>
              <w14:schemeClr w14:val="tx1"/>
            </w14:solidFill>
          </w14:textFill>
        </w:rPr>
        <w:t>2019</w:t>
      </w:r>
      <w:r>
        <w:rPr>
          <w:rFonts w:hint="eastAsia"/>
          <w:color w:val="000000" w:themeColor="text1"/>
          <w:kern w:val="0"/>
          <w:szCs w:val="21"/>
          <w14:textFill>
            <w14:solidFill>
              <w14:schemeClr w14:val="tx1"/>
            </w14:solidFill>
          </w14:textFill>
        </w:rPr>
        <w:t>四川宜宾</w:t>
      </w:r>
      <w:r>
        <w:rPr>
          <w:rFonts w:hint="eastAsia"/>
          <w:color w:val="000000" w:themeColor="text1"/>
          <w:kern w:val="0"/>
          <w14:textFill>
            <w14:solidFill>
              <w14:schemeClr w14:val="tx1"/>
            </w14:solidFill>
          </w14:textFill>
        </w:rPr>
        <w:t>，</w:t>
      </w:r>
      <w:r>
        <w:rPr>
          <w:color w:val="000000" w:themeColor="text1"/>
          <w:kern w:val="0"/>
          <w:szCs w:val="21"/>
          <w14:textFill>
            <w14:solidFill>
              <w14:schemeClr w14:val="tx1"/>
            </w14:solidFill>
          </w14:textFill>
        </w:rPr>
        <w:t>20</w:t>
      </w:r>
      <w:r>
        <w:rPr>
          <w:rFonts w:hint="eastAsia"/>
          <w:color w:val="000000" w:themeColor="text1"/>
          <w:kern w:val="0"/>
          <w:szCs w:val="21"/>
          <w14:textFill>
            <w14:solidFill>
              <w14:schemeClr w14:val="tx1"/>
            </w14:solidFill>
          </w14:textFill>
        </w:rPr>
        <w:t>，</w:t>
      </w:r>
      <w:r>
        <w:rPr>
          <w:color w:val="000000" w:themeColor="text1"/>
          <w:kern w:val="0"/>
          <w:szCs w:val="21"/>
          <w14:textFill>
            <w14:solidFill>
              <w14:schemeClr w14:val="tx1"/>
            </w14:solidFill>
          </w14:textFill>
        </w:rPr>
        <w:t>8</w:t>
      </w:r>
      <w:r>
        <w:rPr>
          <w:rFonts w:hint="eastAsia"/>
          <w:color w:val="000000" w:themeColor="text1"/>
          <w:kern w:val="0"/>
          <w:szCs w:val="21"/>
          <w14:textFill>
            <w14:solidFill>
              <w14:schemeClr w14:val="tx1"/>
            </w14:solidFill>
          </w14:textFill>
        </w:rPr>
        <w:t>分）</w:t>
      </w:r>
      <w:r>
        <w:rPr>
          <w:rFonts w:hint="eastAsia" w:eastAsia="新宋体"/>
          <w:color w:val="000000" w:themeColor="text1"/>
          <w:szCs w:val="21"/>
          <w14:textFill>
            <w14:solidFill>
              <w14:schemeClr w14:val="tx1"/>
            </w14:solidFill>
          </w14:textFill>
        </w:rPr>
        <w:t>甲、乙两辆货车分别从</w:t>
      </w:r>
      <w:r>
        <w:rPr>
          <w:color w:val="000000" w:themeColor="text1"/>
          <w:position w:val="-4"/>
          <w14:textFill>
            <w14:solidFill>
              <w14:schemeClr w14:val="tx1"/>
            </w14:solidFill>
          </w14:textFill>
        </w:rPr>
        <w:object>
          <v:shape id="_x0000_i1121" o:spt="75" type="#_x0000_t75" style="height:12pt;width:11.25pt;" o:ole="t" filled="f" o:preferrelative="t" stroked="f" coordsize="21600,21600">
            <v:path/>
            <v:fill on="f" focussize="0,0"/>
            <v:stroke on="f" joinstyle="miter"/>
            <v:imagedata r:id="rId201" o:title=""/>
            <o:lock v:ext="edit" aspectratio="t"/>
            <w10:wrap type="none"/>
            <w10:anchorlock/>
          </v:shape>
          <o:OLEObject Type="Embed" ProgID="Equation.DSMT4" ShapeID="_x0000_i1121" DrawAspect="Content" ObjectID="_1468075821" r:id="rId200">
            <o:LockedField>false</o:LockedField>
          </o:OLEObject>
        </w:object>
      </w:r>
      <w:r>
        <w:rPr>
          <w:rFonts w:hint="eastAsia" w:eastAsia="新宋体"/>
          <w:color w:val="000000" w:themeColor="text1"/>
          <w:szCs w:val="21"/>
          <w14:textFill>
            <w14:solidFill>
              <w14:schemeClr w14:val="tx1"/>
            </w14:solidFill>
          </w14:textFill>
        </w:rPr>
        <w:t>、</w:t>
      </w:r>
      <w:r>
        <w:rPr>
          <w:color w:val="000000" w:themeColor="text1"/>
          <w:position w:val="-4"/>
          <w14:textFill>
            <w14:solidFill>
              <w14:schemeClr w14:val="tx1"/>
            </w14:solidFill>
          </w14:textFill>
        </w:rPr>
        <w:object>
          <v:shape id="_x0000_i1122" o:spt="75" type="#_x0000_t75" style="height:12pt;width:11.25pt;" o:ole="t" filled="f" o:preferrelative="t" stroked="f" coordsize="21600,21600">
            <v:path/>
            <v:fill on="f" focussize="0,0"/>
            <v:stroke on="f" joinstyle="miter"/>
            <v:imagedata r:id="rId203" o:title=""/>
            <o:lock v:ext="edit" aspectratio="t"/>
            <w10:wrap type="none"/>
            <w10:anchorlock/>
          </v:shape>
          <o:OLEObject Type="Embed" ProgID="Equation.DSMT4" ShapeID="_x0000_i1122" DrawAspect="Content" ObjectID="_1468075822" r:id="rId202">
            <o:LockedField>false</o:LockedField>
          </o:OLEObject>
        </w:object>
      </w:r>
      <w:r>
        <w:rPr>
          <w:rFonts w:hint="eastAsia" w:eastAsia="新宋体"/>
          <w:color w:val="000000" w:themeColor="text1"/>
          <w:szCs w:val="21"/>
          <w14:textFill>
            <w14:solidFill>
              <w14:schemeClr w14:val="tx1"/>
            </w14:solidFill>
          </w14:textFill>
        </w:rPr>
        <w:t>两城同时沿高速公路向</w:t>
      </w:r>
      <w:r>
        <w:rPr>
          <w:color w:val="000000" w:themeColor="text1"/>
          <w:position w:val="-6"/>
          <w14:textFill>
            <w14:solidFill>
              <w14:schemeClr w14:val="tx1"/>
            </w14:solidFill>
          </w14:textFill>
        </w:rPr>
        <w:object>
          <v:shape id="_x0000_i1123" o:spt="75" type="#_x0000_t75" style="height:13.5pt;width:11.25pt;" o:ole="t" filled="f" o:preferrelative="t" stroked="f" coordsize="21600,21600">
            <v:path/>
            <v:fill on="f" focussize="0,0"/>
            <v:stroke on="f" joinstyle="miter"/>
            <v:imagedata r:id="rId205" o:title=""/>
            <o:lock v:ext="edit" aspectratio="t"/>
            <w10:wrap type="none"/>
            <w10:anchorlock/>
          </v:shape>
          <o:OLEObject Type="Embed" ProgID="Equation.DSMT4" ShapeID="_x0000_i1123" DrawAspect="Content" ObjectID="_1468075823" r:id="rId204">
            <o:LockedField>false</o:LockedField>
          </o:OLEObject>
        </w:object>
      </w:r>
      <w:r>
        <w:rPr>
          <w:rFonts w:hint="eastAsia" w:eastAsia="新宋体"/>
          <w:color w:val="000000" w:themeColor="text1"/>
          <w:szCs w:val="21"/>
          <w14:textFill>
            <w14:solidFill>
              <w14:schemeClr w14:val="tx1"/>
            </w14:solidFill>
          </w14:textFill>
        </w:rPr>
        <w:t>城运送货物．已知</w:t>
      </w:r>
      <w:r>
        <w:rPr>
          <w:color w:val="000000" w:themeColor="text1"/>
          <w:position w:val="-4"/>
          <w14:textFill>
            <w14:solidFill>
              <w14:schemeClr w14:val="tx1"/>
            </w14:solidFill>
          </w14:textFill>
        </w:rPr>
        <w:object>
          <v:shape id="_x0000_i1124" o:spt="75" type="#_x0000_t75" style="height:12pt;width:11.25pt;" o:ole="t" filled="f" o:preferrelative="t" stroked="f" coordsize="21600,21600">
            <v:path/>
            <v:fill on="f" focussize="0,0"/>
            <v:stroke on="f" joinstyle="miter"/>
            <v:imagedata r:id="rId207" o:title=""/>
            <o:lock v:ext="edit" aspectratio="t"/>
            <w10:wrap type="none"/>
            <w10:anchorlock/>
          </v:shape>
          <o:OLEObject Type="Embed" ProgID="Equation.DSMT4" ShapeID="_x0000_i1124" DrawAspect="Content" ObjectID="_1468075824" r:id="rId206">
            <o:LockedField>false</o:LockedField>
          </o:OLEObject>
        </w:object>
      </w:r>
      <w:r>
        <w:rPr>
          <w:rFonts w:hint="eastAsia" w:eastAsia="新宋体"/>
          <w:color w:val="000000" w:themeColor="text1"/>
          <w:szCs w:val="21"/>
          <w14:textFill>
            <w14:solidFill>
              <w14:schemeClr w14:val="tx1"/>
            </w14:solidFill>
          </w14:textFill>
        </w:rPr>
        <w:t>、</w:t>
      </w:r>
      <w:r>
        <w:rPr>
          <w:color w:val="000000" w:themeColor="text1"/>
          <w:position w:val="-6"/>
          <w14:textFill>
            <w14:solidFill>
              <w14:schemeClr w14:val="tx1"/>
            </w14:solidFill>
          </w14:textFill>
        </w:rPr>
        <w:object>
          <v:shape id="_x0000_i1125" o:spt="75" type="#_x0000_t75" style="height:13.5pt;width:11.25pt;" o:ole="t" filled="f" o:preferrelative="t" stroked="f" coordsize="21600,21600">
            <v:path/>
            <v:fill on="f" focussize="0,0"/>
            <v:stroke on="f" joinstyle="miter"/>
            <v:imagedata r:id="rId209" o:title=""/>
            <o:lock v:ext="edit" aspectratio="t"/>
            <w10:wrap type="none"/>
            <w10:anchorlock/>
          </v:shape>
          <o:OLEObject Type="Embed" ProgID="Equation.DSMT4" ShapeID="_x0000_i1125" DrawAspect="Content" ObjectID="_1468075825" r:id="rId208">
            <o:LockedField>false</o:LockedField>
          </o:OLEObject>
        </w:object>
      </w:r>
      <w:r>
        <w:rPr>
          <w:rFonts w:hint="eastAsia" w:eastAsia="新宋体"/>
          <w:color w:val="000000" w:themeColor="text1"/>
          <w:szCs w:val="21"/>
          <w14:textFill>
            <w14:solidFill>
              <w14:schemeClr w14:val="tx1"/>
            </w14:solidFill>
          </w14:textFill>
        </w:rPr>
        <w:t>两城相距</w:t>
      </w:r>
      <w:r>
        <w:rPr>
          <w:rFonts w:eastAsia="新宋体"/>
          <w:color w:val="000000" w:themeColor="text1"/>
          <w:szCs w:val="21"/>
          <w14:textFill>
            <w14:solidFill>
              <w14:schemeClr w14:val="tx1"/>
            </w14:solidFill>
          </w14:textFill>
        </w:rPr>
        <w:t>450</w:t>
      </w:r>
      <w:r>
        <w:rPr>
          <w:rFonts w:hint="eastAsia" w:eastAsia="新宋体"/>
          <w:color w:val="000000" w:themeColor="text1"/>
          <w:szCs w:val="21"/>
          <w14:textFill>
            <w14:solidFill>
              <w14:schemeClr w14:val="tx1"/>
            </w14:solidFill>
          </w14:textFill>
        </w:rPr>
        <w:t>千米，</w:t>
      </w:r>
      <w:r>
        <w:rPr>
          <w:color w:val="000000" w:themeColor="text1"/>
          <w:position w:val="-4"/>
          <w14:textFill>
            <w14:solidFill>
              <w14:schemeClr w14:val="tx1"/>
            </w14:solidFill>
          </w14:textFill>
        </w:rPr>
        <w:object>
          <v:shape id="_x0000_i1126" o:spt="75" type="#_x0000_t75" style="height:12pt;width:11.25pt;" o:ole="t" filled="f" o:preferrelative="t" stroked="f" coordsize="21600,21600">
            <v:path/>
            <v:fill on="f" focussize="0,0"/>
            <v:stroke on="f" joinstyle="miter"/>
            <v:imagedata r:id="rId211" o:title=""/>
            <o:lock v:ext="edit" aspectratio="t"/>
            <w10:wrap type="none"/>
            <w10:anchorlock/>
          </v:shape>
          <o:OLEObject Type="Embed" ProgID="Equation.DSMT4" ShapeID="_x0000_i1126" DrawAspect="Content" ObjectID="_1468075826" r:id="rId210">
            <o:LockedField>false</o:LockedField>
          </o:OLEObject>
        </w:object>
      </w:r>
      <w:r>
        <w:rPr>
          <w:rFonts w:hint="eastAsia" w:eastAsia="新宋体"/>
          <w:color w:val="000000" w:themeColor="text1"/>
          <w:szCs w:val="21"/>
          <w14:textFill>
            <w14:solidFill>
              <w14:schemeClr w14:val="tx1"/>
            </w14:solidFill>
          </w14:textFill>
        </w:rPr>
        <w:t>、</w:t>
      </w:r>
      <w:r>
        <w:rPr>
          <w:color w:val="000000" w:themeColor="text1"/>
          <w:position w:val="-6"/>
          <w14:textFill>
            <w14:solidFill>
              <w14:schemeClr w14:val="tx1"/>
            </w14:solidFill>
          </w14:textFill>
        </w:rPr>
        <w:object>
          <v:shape id="_x0000_i1127" o:spt="75" type="#_x0000_t75" style="height:13.5pt;width:11.25pt;" o:ole="t" filled="f" o:preferrelative="t" stroked="f" coordsize="21600,21600">
            <v:path/>
            <v:fill on="f" focussize="0,0"/>
            <v:stroke on="f" joinstyle="miter"/>
            <v:imagedata r:id="rId213" o:title=""/>
            <o:lock v:ext="edit" aspectratio="t"/>
            <w10:wrap type="none"/>
            <w10:anchorlock/>
          </v:shape>
          <o:OLEObject Type="Embed" ProgID="Equation.DSMT4" ShapeID="_x0000_i1127" DrawAspect="Content" ObjectID="_1468075827" r:id="rId212">
            <o:LockedField>false</o:LockedField>
          </o:OLEObject>
        </w:object>
      </w:r>
      <w:r>
        <w:rPr>
          <w:rFonts w:hint="eastAsia" w:eastAsia="新宋体"/>
          <w:color w:val="000000" w:themeColor="text1"/>
          <w:szCs w:val="21"/>
          <w14:textFill>
            <w14:solidFill>
              <w14:schemeClr w14:val="tx1"/>
            </w14:solidFill>
          </w14:textFill>
        </w:rPr>
        <w:t>两城的路程为</w:t>
      </w:r>
      <w:r>
        <w:rPr>
          <w:rFonts w:eastAsia="新宋体"/>
          <w:color w:val="000000" w:themeColor="text1"/>
          <w:szCs w:val="21"/>
          <w14:textFill>
            <w14:solidFill>
              <w14:schemeClr w14:val="tx1"/>
            </w14:solidFill>
          </w14:textFill>
        </w:rPr>
        <w:t>440</w:t>
      </w:r>
      <w:r>
        <w:rPr>
          <w:rFonts w:hint="eastAsia" w:eastAsia="新宋体"/>
          <w:color w:val="000000" w:themeColor="text1"/>
          <w:szCs w:val="21"/>
          <w14:textFill>
            <w14:solidFill>
              <w14:schemeClr w14:val="tx1"/>
            </w14:solidFill>
          </w14:textFill>
        </w:rPr>
        <w:t>千米，甲车比乙车的速度快</w:t>
      </w:r>
      <w:r>
        <w:rPr>
          <w:rFonts w:eastAsia="新宋体"/>
          <w:color w:val="000000" w:themeColor="text1"/>
          <w:szCs w:val="21"/>
          <w14:textFill>
            <w14:solidFill>
              <w14:schemeClr w14:val="tx1"/>
            </w14:solidFill>
          </w14:textFill>
        </w:rPr>
        <w:t>10</w:t>
      </w:r>
      <w:r>
        <w:rPr>
          <w:rFonts w:hint="eastAsia" w:eastAsia="新宋体"/>
          <w:color w:val="000000" w:themeColor="text1"/>
          <w:szCs w:val="21"/>
          <w14:textFill>
            <w14:solidFill>
              <w14:schemeClr w14:val="tx1"/>
            </w14:solidFill>
          </w14:textFill>
        </w:rPr>
        <w:t>千米</w:t>
      </w:r>
      <w:r>
        <w:rPr>
          <w:color w:val="000000" w:themeColor="text1"/>
          <w:position w:val="-6"/>
          <w14:textFill>
            <w14:solidFill>
              <w14:schemeClr w14:val="tx1"/>
            </w14:solidFill>
          </w14:textFill>
        </w:rPr>
        <w:object>
          <v:shape id="_x0000_i1128" o:spt="75" type="#_x0000_t75" style="height:13.5pt;width:6.75pt;" o:ole="t" filled="f" o:preferrelative="t" stroked="f" coordsize="21600,21600">
            <v:path/>
            <v:fill on="f" focussize="0,0"/>
            <v:stroke on="f" joinstyle="miter"/>
            <v:imagedata r:id="rId215" o:title=""/>
            <o:lock v:ext="edit" aspectratio="t"/>
            <w10:wrap type="none"/>
            <w10:anchorlock/>
          </v:shape>
          <o:OLEObject Type="Embed" ProgID="Equation.DSMT4" ShapeID="_x0000_i1128" DrawAspect="Content" ObjectID="_1468075828" r:id="rId214">
            <o:LockedField>false</o:LockedField>
          </o:OLEObject>
        </w:object>
      </w:r>
      <w:r>
        <w:rPr>
          <w:rFonts w:hint="eastAsia" w:eastAsia="新宋体"/>
          <w:color w:val="000000" w:themeColor="text1"/>
          <w:szCs w:val="21"/>
          <w14:textFill>
            <w14:solidFill>
              <w14:schemeClr w14:val="tx1"/>
            </w14:solidFill>
          </w14:textFill>
        </w:rPr>
        <w:t>小时，甲车比乙车早半小时到达</w:t>
      </w:r>
      <w:r>
        <w:rPr>
          <w:color w:val="000000" w:themeColor="text1"/>
          <w:position w:val="-6"/>
          <w14:textFill>
            <w14:solidFill>
              <w14:schemeClr w14:val="tx1"/>
            </w14:solidFill>
          </w14:textFill>
        </w:rPr>
        <w:object>
          <v:shape id="_x0000_i1129" o:spt="75" type="#_x0000_t75" style="height:13.5pt;width:11.25pt;" o:ole="t" filled="f" o:preferrelative="t" stroked="f" coordsize="21600,21600">
            <v:path/>
            <v:fill on="f" focussize="0,0"/>
            <v:stroke on="f" joinstyle="miter"/>
            <v:imagedata r:id="rId217" o:title=""/>
            <o:lock v:ext="edit" aspectratio="t"/>
            <w10:wrap type="none"/>
            <w10:anchorlock/>
          </v:shape>
          <o:OLEObject Type="Embed" ProgID="Equation.DSMT4" ShapeID="_x0000_i1129" DrawAspect="Content" ObjectID="_1468075829" r:id="rId216">
            <o:LockedField>false</o:LockedField>
          </o:OLEObject>
        </w:object>
      </w:r>
      <w:r>
        <w:rPr>
          <w:rFonts w:hint="eastAsia" w:eastAsia="新宋体"/>
          <w:color w:val="000000" w:themeColor="text1"/>
          <w:szCs w:val="21"/>
          <w14:textFill>
            <w14:solidFill>
              <w14:schemeClr w14:val="tx1"/>
            </w14:solidFill>
          </w14:textFill>
        </w:rPr>
        <w:t>城．求两车的速度．</w:t>
      </w:r>
    </w:p>
    <w:p>
      <w:pPr>
        <w:rPr>
          <w:b/>
          <w:color w:val="000000" w:themeColor="text1"/>
          <w:kern w:val="0"/>
          <w:szCs w:val="21"/>
          <w14:textFill>
            <w14:solidFill>
              <w14:schemeClr w14:val="tx1"/>
            </w14:solidFill>
          </w14:textFill>
        </w:rPr>
      </w:pPr>
      <w:r>
        <w:rPr>
          <w:rFonts w:hint="eastAsia"/>
          <w:b/>
          <w:color w:val="000000" w:themeColor="text1"/>
          <w:kern w:val="0"/>
          <w:szCs w:val="21"/>
          <w14:textFill>
            <w14:solidFill>
              <w14:schemeClr w14:val="tx1"/>
            </w14:solidFill>
          </w14:textFill>
        </w:rPr>
        <w:t>【思路分析】</w:t>
      </w:r>
      <w:r>
        <w:rPr>
          <w:rFonts w:hint="eastAsia" w:eastAsia="新宋体"/>
          <w:color w:val="000000" w:themeColor="text1"/>
          <w:szCs w:val="21"/>
          <w14:textFill>
            <w14:solidFill>
              <w14:schemeClr w14:val="tx1"/>
            </w14:solidFill>
          </w14:textFill>
        </w:rPr>
        <w:t>设乙车的速度为</w:t>
      </w:r>
      <w:r>
        <w:rPr>
          <w:color w:val="000000" w:themeColor="text1"/>
          <w:position w:val="-6"/>
          <w14:textFill>
            <w14:solidFill>
              <w14:schemeClr w14:val="tx1"/>
            </w14:solidFill>
          </w14:textFill>
        </w:rPr>
        <w:object>
          <v:shape id="_x0000_i1130" o:spt="75" type="#_x0000_t75" style="height:9.75pt;width:9pt;" o:ole="t" filled="f" o:preferrelative="t" stroked="f" coordsize="21600,21600">
            <v:path/>
            <v:fill on="f" focussize="0,0"/>
            <v:stroke on="f" joinstyle="miter"/>
            <v:imagedata r:id="rId219" o:title=""/>
            <o:lock v:ext="edit" aspectratio="t"/>
            <w10:wrap type="none"/>
            <w10:anchorlock/>
          </v:shape>
          <o:OLEObject Type="Embed" ProgID="Equation.DSMT4" ShapeID="_x0000_i1130" DrawAspect="Content" ObjectID="_1468075830" r:id="rId218">
            <o:LockedField>false</o:LockedField>
          </o:OLEObject>
        </w:object>
      </w:r>
      <w:r>
        <w:rPr>
          <w:rFonts w:hint="eastAsia" w:eastAsia="新宋体"/>
          <w:color w:val="000000" w:themeColor="text1"/>
          <w:szCs w:val="21"/>
          <w14:textFill>
            <w14:solidFill>
              <w14:schemeClr w14:val="tx1"/>
            </w14:solidFill>
          </w14:textFill>
        </w:rPr>
        <w:t>千米</w:t>
      </w:r>
      <w:r>
        <w:rPr>
          <w:color w:val="000000" w:themeColor="text1"/>
          <w:position w:val="-6"/>
          <w14:textFill>
            <w14:solidFill>
              <w14:schemeClr w14:val="tx1"/>
            </w14:solidFill>
          </w14:textFill>
        </w:rPr>
        <w:object>
          <v:shape id="_x0000_i1131" o:spt="75" type="#_x0000_t75" style="height:13.5pt;width:6.75pt;" o:ole="t" filled="f" o:preferrelative="t" stroked="f" coordsize="21600,21600">
            <v:path/>
            <v:fill on="f" focussize="0,0"/>
            <v:stroke on="f" joinstyle="miter"/>
            <v:imagedata r:id="rId221" o:title=""/>
            <o:lock v:ext="edit" aspectratio="t"/>
            <w10:wrap type="none"/>
            <w10:anchorlock/>
          </v:shape>
          <o:OLEObject Type="Embed" ProgID="Equation.DSMT4" ShapeID="_x0000_i1131" DrawAspect="Content" ObjectID="_1468075831" r:id="rId220">
            <o:LockedField>false</o:LockedField>
          </o:OLEObject>
        </w:object>
      </w:r>
      <w:r>
        <w:rPr>
          <w:rFonts w:hint="eastAsia" w:eastAsia="新宋体"/>
          <w:color w:val="000000" w:themeColor="text1"/>
          <w:szCs w:val="21"/>
          <w14:textFill>
            <w14:solidFill>
              <w14:schemeClr w14:val="tx1"/>
            </w14:solidFill>
          </w14:textFill>
        </w:rPr>
        <w:t>时，则甲车的速度为</w:t>
      </w:r>
      <w:r>
        <w:rPr>
          <w:color w:val="000000" w:themeColor="text1"/>
          <w:position w:val="-10"/>
          <w14:textFill>
            <w14:solidFill>
              <w14:schemeClr w14:val="tx1"/>
            </w14:solidFill>
          </w14:textFill>
        </w:rPr>
        <w:object>
          <v:shape id="_x0000_i1132" o:spt="75" type="#_x0000_t75" style="height:15pt;width:36pt;" o:ole="t" filled="f" o:preferrelative="t" stroked="f" coordsize="21600,21600">
            <v:path/>
            <v:fill on="f" focussize="0,0"/>
            <v:stroke on="f" joinstyle="miter"/>
            <v:imagedata r:id="rId223" o:title=""/>
            <o:lock v:ext="edit" aspectratio="t"/>
            <w10:wrap type="none"/>
            <w10:anchorlock/>
          </v:shape>
          <o:OLEObject Type="Embed" ProgID="Equation.DSMT4" ShapeID="_x0000_i1132" DrawAspect="Content" ObjectID="_1468075832" r:id="rId222">
            <o:LockedField>false</o:LockedField>
          </o:OLEObject>
        </w:object>
      </w:r>
      <w:r>
        <w:rPr>
          <w:rFonts w:hint="eastAsia" w:eastAsia="新宋体"/>
          <w:color w:val="000000" w:themeColor="text1"/>
          <w:szCs w:val="21"/>
          <w14:textFill>
            <w14:solidFill>
              <w14:schemeClr w14:val="tx1"/>
            </w14:solidFill>
          </w14:textFill>
        </w:rPr>
        <w:t>千米</w:t>
      </w:r>
      <w:r>
        <w:rPr>
          <w:color w:val="000000" w:themeColor="text1"/>
          <w:position w:val="-6"/>
          <w14:textFill>
            <w14:solidFill>
              <w14:schemeClr w14:val="tx1"/>
            </w14:solidFill>
          </w14:textFill>
        </w:rPr>
        <w:object>
          <v:shape id="_x0000_i1133" o:spt="75" type="#_x0000_t75" style="height:13.5pt;width:6.75pt;" o:ole="t" filled="f" o:preferrelative="t" stroked="f" coordsize="21600,21600">
            <v:path/>
            <v:fill on="f" focussize="0,0"/>
            <v:stroke on="f" joinstyle="miter"/>
            <v:imagedata r:id="rId225" o:title=""/>
            <o:lock v:ext="edit" aspectratio="t"/>
            <w10:wrap type="none"/>
            <w10:anchorlock/>
          </v:shape>
          <o:OLEObject Type="Embed" ProgID="Equation.DSMT4" ShapeID="_x0000_i1133" DrawAspect="Content" ObjectID="_1468075833" r:id="rId224">
            <o:LockedField>false</o:LockedField>
          </o:OLEObject>
        </w:object>
      </w:r>
      <w:r>
        <w:rPr>
          <w:rFonts w:hint="eastAsia" w:eastAsia="新宋体"/>
          <w:color w:val="000000" w:themeColor="text1"/>
          <w:szCs w:val="21"/>
          <w14:textFill>
            <w14:solidFill>
              <w14:schemeClr w14:val="tx1"/>
            </w14:solidFill>
          </w14:textFill>
        </w:rPr>
        <w:t>时，路程知道，且甲车比乙车早半小时到达</w:t>
      </w:r>
      <w:r>
        <w:rPr>
          <w:color w:val="000000" w:themeColor="text1"/>
          <w:position w:val="-6"/>
          <w14:textFill>
            <w14:solidFill>
              <w14:schemeClr w14:val="tx1"/>
            </w14:solidFill>
          </w14:textFill>
        </w:rPr>
        <w:object>
          <v:shape id="_x0000_i1134" o:spt="75" type="#_x0000_t75" style="height:13.5pt;width:11.25pt;" o:ole="t" filled="f" o:preferrelative="t" stroked="f" coordsize="21600,21600">
            <v:path/>
            <v:fill on="f" focussize="0,0"/>
            <v:stroke on="f" joinstyle="miter"/>
            <v:imagedata r:id="rId227" o:title=""/>
            <o:lock v:ext="edit" aspectratio="t"/>
            <w10:wrap type="none"/>
            <w10:anchorlock/>
          </v:shape>
          <o:OLEObject Type="Embed" ProgID="Equation.DSMT4" ShapeID="_x0000_i1134" DrawAspect="Content" ObjectID="_1468075834" r:id="rId226">
            <o:LockedField>false</o:LockedField>
          </o:OLEObject>
        </w:object>
      </w:r>
      <w:r>
        <w:rPr>
          <w:rFonts w:hint="eastAsia" w:eastAsia="新宋体"/>
          <w:color w:val="000000" w:themeColor="text1"/>
          <w:szCs w:val="21"/>
          <w14:textFill>
            <w14:solidFill>
              <w14:schemeClr w14:val="tx1"/>
            </w14:solidFill>
          </w14:textFill>
        </w:rPr>
        <w:t>城，以时间做为等量关系列方程求解．</w:t>
      </w:r>
    </w:p>
    <w:p>
      <w:pPr>
        <w:pStyle w:val="13"/>
        <w:spacing w:line="360" w:lineRule="auto"/>
        <w:rPr>
          <w:color w:val="000000" w:themeColor="text1"/>
          <w14:textFill>
            <w14:solidFill>
              <w14:schemeClr w14:val="tx1"/>
            </w14:solidFill>
          </w14:textFill>
        </w:rPr>
      </w:pPr>
      <w:r>
        <w:rPr>
          <w:rFonts w:hint="eastAsia"/>
          <w:color w:val="000000" w:themeColor="text1"/>
          <w:kern w:val="0"/>
          <w14:textFill>
            <w14:solidFill>
              <w14:schemeClr w14:val="tx1"/>
            </w14:solidFill>
          </w14:textFill>
        </w:rPr>
        <w:t>【解题过程】解：</w:t>
      </w:r>
      <w:r>
        <w:rPr>
          <w:rFonts w:hint="eastAsia" w:ascii="Times New Roman" w:hAnsi="Times New Roman" w:eastAsia="新宋体"/>
          <w:color w:val="000000" w:themeColor="text1"/>
          <w:szCs w:val="21"/>
          <w14:textFill>
            <w14:solidFill>
              <w14:schemeClr w14:val="tx1"/>
            </w14:solidFill>
          </w14:textFill>
        </w:rPr>
        <w:t>设乙车的速度为</w:t>
      </w:r>
      <w:r>
        <w:rPr>
          <w:color w:val="000000" w:themeColor="text1"/>
          <w:position w:val="-6"/>
          <w14:textFill>
            <w14:solidFill>
              <w14:schemeClr w14:val="tx1"/>
            </w14:solidFill>
          </w14:textFill>
        </w:rPr>
        <w:object>
          <v:shape id="_x0000_i1135" o:spt="75" type="#_x0000_t75" style="height:9.75pt;width:9pt;" o:ole="t" filled="f" o:preferrelative="t" stroked="f" coordsize="21600,21600">
            <v:path/>
            <v:fill on="f" focussize="0,0"/>
            <v:stroke on="f" joinstyle="miter"/>
            <v:imagedata r:id="rId229" o:title=""/>
            <o:lock v:ext="edit" aspectratio="t"/>
            <w10:wrap type="none"/>
            <w10:anchorlock/>
          </v:shape>
          <o:OLEObject Type="Embed" ProgID="Equation.DSMT4" ShapeID="_x0000_i1135" DrawAspect="Content" ObjectID="_1468075835" r:id="rId228">
            <o:LockedField>false</o:LockedField>
          </o:OLEObject>
        </w:object>
      </w:r>
      <w:r>
        <w:rPr>
          <w:rFonts w:hint="eastAsia" w:ascii="Times New Roman" w:hAnsi="Times New Roman" w:eastAsia="新宋体"/>
          <w:color w:val="000000" w:themeColor="text1"/>
          <w:szCs w:val="21"/>
          <w14:textFill>
            <w14:solidFill>
              <w14:schemeClr w14:val="tx1"/>
            </w14:solidFill>
          </w14:textFill>
        </w:rPr>
        <w:t>千米</w:t>
      </w:r>
      <w:r>
        <w:rPr>
          <w:color w:val="000000" w:themeColor="text1"/>
          <w:position w:val="-6"/>
          <w14:textFill>
            <w14:solidFill>
              <w14:schemeClr w14:val="tx1"/>
            </w14:solidFill>
          </w14:textFill>
        </w:rPr>
        <w:object>
          <v:shape id="_x0000_i1136" o:spt="75" type="#_x0000_t75" style="height:13.5pt;width:6.75pt;" o:ole="t" filled="f" o:preferrelative="t" stroked="f" coordsize="21600,21600">
            <v:path/>
            <v:fill on="f" focussize="0,0"/>
            <v:stroke on="f" joinstyle="miter"/>
            <v:imagedata r:id="rId231" o:title=""/>
            <o:lock v:ext="edit" aspectratio="t"/>
            <w10:wrap type="none"/>
            <w10:anchorlock/>
          </v:shape>
          <o:OLEObject Type="Embed" ProgID="Equation.DSMT4" ShapeID="_x0000_i1136" DrawAspect="Content" ObjectID="_1468075836" r:id="rId230">
            <o:LockedField>false</o:LockedField>
          </o:OLEObject>
        </w:object>
      </w:r>
      <w:r>
        <w:rPr>
          <w:rFonts w:hint="eastAsia" w:ascii="Times New Roman" w:hAnsi="Times New Roman" w:eastAsia="新宋体"/>
          <w:color w:val="000000" w:themeColor="text1"/>
          <w:szCs w:val="21"/>
          <w14:textFill>
            <w14:solidFill>
              <w14:schemeClr w14:val="tx1"/>
            </w14:solidFill>
          </w14:textFill>
        </w:rPr>
        <w:t>时，则甲车的速度为</w:t>
      </w:r>
      <w:r>
        <w:rPr>
          <w:color w:val="000000" w:themeColor="text1"/>
          <w:position w:val="-10"/>
          <w14:textFill>
            <w14:solidFill>
              <w14:schemeClr w14:val="tx1"/>
            </w14:solidFill>
          </w14:textFill>
        </w:rPr>
        <w:object>
          <v:shape id="_x0000_i1137" o:spt="75" type="#_x0000_t75" style="height:15pt;width:36pt;" o:ole="t" filled="f" o:preferrelative="t" stroked="f" coordsize="21600,21600">
            <v:path/>
            <v:fill on="f" focussize="0,0"/>
            <v:stroke on="f" joinstyle="miter"/>
            <v:imagedata r:id="rId233" o:title=""/>
            <o:lock v:ext="edit" aspectratio="t"/>
            <w10:wrap type="none"/>
            <w10:anchorlock/>
          </v:shape>
          <o:OLEObject Type="Embed" ProgID="Equation.DSMT4" ShapeID="_x0000_i1137" DrawAspect="Content" ObjectID="_1468075837" r:id="rId232">
            <o:LockedField>false</o:LockedField>
          </o:OLEObject>
        </w:object>
      </w:r>
      <w:r>
        <w:rPr>
          <w:rFonts w:hint="eastAsia" w:ascii="Times New Roman" w:hAnsi="Times New Roman" w:eastAsia="新宋体"/>
          <w:color w:val="000000" w:themeColor="text1"/>
          <w:szCs w:val="21"/>
          <w14:textFill>
            <w14:solidFill>
              <w14:schemeClr w14:val="tx1"/>
            </w14:solidFill>
          </w14:textFill>
        </w:rPr>
        <w:t>千米</w:t>
      </w:r>
      <w:r>
        <w:rPr>
          <w:color w:val="000000" w:themeColor="text1"/>
          <w:position w:val="-6"/>
          <w14:textFill>
            <w14:solidFill>
              <w14:schemeClr w14:val="tx1"/>
            </w14:solidFill>
          </w14:textFill>
        </w:rPr>
        <w:object>
          <v:shape id="_x0000_i1138" o:spt="75" type="#_x0000_t75" style="height:13.5pt;width:6.75pt;" o:ole="t" filled="f" o:preferrelative="t" stroked="f" coordsize="21600,21600">
            <v:path/>
            <v:fill on="f" focussize="0,0"/>
            <v:stroke on="f" joinstyle="miter"/>
            <v:imagedata r:id="rId235" o:title=""/>
            <o:lock v:ext="edit" aspectratio="t"/>
            <w10:wrap type="none"/>
            <w10:anchorlock/>
          </v:shape>
          <o:OLEObject Type="Embed" ProgID="Equation.DSMT4" ShapeID="_x0000_i1138" DrawAspect="Content" ObjectID="_1468075838" r:id="rId234">
            <o:LockedField>false</o:LockedField>
          </o:OLEObject>
        </w:object>
      </w:r>
      <w:r>
        <w:rPr>
          <w:rFonts w:hint="eastAsia" w:ascii="Times New Roman" w:hAnsi="Times New Roman" w:eastAsia="新宋体"/>
          <w:color w:val="000000" w:themeColor="text1"/>
          <w:szCs w:val="21"/>
          <w14:textFill>
            <w14:solidFill>
              <w14:schemeClr w14:val="tx1"/>
            </w14:solidFill>
          </w14:textFill>
        </w:rPr>
        <w:t>时．</w:t>
      </w:r>
    </w:p>
    <w:p>
      <w:pPr>
        <w:pStyle w:val="13"/>
        <w:spacing w:line="360" w:lineRule="auto"/>
        <w:rPr>
          <w:color w:val="000000" w:themeColor="text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根据题意，得：</w:t>
      </w:r>
      <w:r>
        <w:rPr>
          <w:color w:val="000000" w:themeColor="text1"/>
          <w:position w:val="-22"/>
          <w14:textFill>
            <w14:solidFill>
              <w14:schemeClr w14:val="tx1"/>
            </w14:solidFill>
          </w14:textFill>
        </w:rPr>
        <w:object>
          <v:shape id="_x0000_i1139" o:spt="75" type="#_x0000_t75" style="height:27.75pt;width:75pt;" o:ole="t" filled="f" o:preferrelative="t" stroked="f" coordsize="21600,21600">
            <v:path/>
            <v:fill on="f" focussize="0,0"/>
            <v:stroke on="f" joinstyle="miter"/>
            <v:imagedata r:id="rId237" o:title=""/>
            <o:lock v:ext="edit" aspectratio="t"/>
            <w10:wrap type="none"/>
            <w10:anchorlock/>
          </v:shape>
          <o:OLEObject Type="Embed" ProgID="Equation.DSMT4" ShapeID="_x0000_i1139" DrawAspect="Content" ObjectID="_1468075839" r:id="rId236">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p>
    <w:p>
      <w:pPr>
        <w:pStyle w:val="13"/>
        <w:spacing w:line="360" w:lineRule="auto"/>
        <w:rPr>
          <w:color w:val="000000" w:themeColor="text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解得：</w:t>
      </w:r>
      <w:r>
        <w:rPr>
          <w:color w:val="000000" w:themeColor="text1"/>
          <w:position w:val="-6"/>
          <w14:textFill>
            <w14:solidFill>
              <w14:schemeClr w14:val="tx1"/>
            </w14:solidFill>
          </w14:textFill>
        </w:rPr>
        <w:object>
          <v:shape id="_x0000_i1140" o:spt="75" type="#_x0000_t75" style="height:13.5pt;width:30pt;" o:ole="t" filled="f" o:preferrelative="t" stroked="f" coordsize="21600,21600">
            <v:path/>
            <v:fill on="f" focussize="0,0"/>
            <v:stroke on="f" joinstyle="miter"/>
            <v:imagedata r:id="rId239" o:title=""/>
            <o:lock v:ext="edit" aspectratio="t"/>
            <w10:wrap type="none"/>
            <w10:anchorlock/>
          </v:shape>
          <o:OLEObject Type="Embed" ProgID="Equation.DSMT4" ShapeID="_x0000_i1140" DrawAspect="Content" ObjectID="_1468075840" r:id="rId238">
            <o:LockedField>false</o:LockedField>
          </o:OLEObject>
        </w:object>
      </w:r>
      <w:r>
        <w:rPr>
          <w:rFonts w:hint="eastAsia" w:ascii="Times New Roman" w:hAnsi="Times New Roman" w:eastAsia="新宋体"/>
          <w:color w:val="000000" w:themeColor="text1"/>
          <w:szCs w:val="21"/>
          <w14:textFill>
            <w14:solidFill>
              <w14:schemeClr w14:val="tx1"/>
            </w14:solidFill>
          </w14:textFill>
        </w:rPr>
        <w:t>，或</w:t>
      </w:r>
      <w:r>
        <w:rPr>
          <w:color w:val="000000" w:themeColor="text1"/>
          <w:position w:val="-6"/>
          <w14:textFill>
            <w14:solidFill>
              <w14:schemeClr w14:val="tx1"/>
            </w14:solidFill>
          </w14:textFill>
        </w:rPr>
        <w:object>
          <v:shape id="_x0000_i1141" o:spt="75" type="#_x0000_t75" style="height:13.5pt;width:41.25pt;" o:ole="t" filled="f" o:preferrelative="t" stroked="f" coordsize="21600,21600">
            <v:path/>
            <v:fill on="f" focussize="0,0"/>
            <v:stroke on="f" joinstyle="miter"/>
            <v:imagedata r:id="rId241" o:title=""/>
            <o:lock v:ext="edit" aspectratio="t"/>
            <w10:wrap type="none"/>
            <w10:anchorlock/>
          </v:shape>
          <o:OLEObject Type="Embed" ProgID="Equation.DSMT4" ShapeID="_x0000_i1141" DrawAspect="Content" ObjectID="_1468075841" r:id="rId240">
            <o:LockedField>false</o:LockedField>
          </o:OLEObject>
        </w:object>
      </w:r>
      <w:r>
        <w:rPr>
          <w:rFonts w:hint="eastAsia" w:ascii="Times New Roman" w:hAnsi="Times New Roman" w:eastAsia="新宋体"/>
          <w:color w:val="000000" w:themeColor="text1"/>
          <w:szCs w:val="21"/>
          <w14:textFill>
            <w14:solidFill>
              <w14:schemeClr w14:val="tx1"/>
            </w14:solidFill>
          </w14:textFill>
        </w:rPr>
        <w:t>（舍去），</w:t>
      </w:r>
    </w:p>
    <w:p>
      <w:pPr>
        <w:pStyle w:val="13"/>
        <w:spacing w:line="360" w:lineRule="auto"/>
        <w:rPr>
          <w:color w:val="000000" w:themeColor="text1"/>
          <w14:textFill>
            <w14:solidFill>
              <w14:schemeClr w14:val="tx1"/>
            </w14:solidFill>
          </w14:textFill>
        </w:rPr>
      </w:pPr>
      <w:r>
        <w:rPr>
          <w:color w:val="000000" w:themeColor="text1"/>
          <w:position w:val="-6"/>
          <w14:textFill>
            <w14:solidFill>
              <w14:schemeClr w14:val="tx1"/>
            </w14:solidFill>
          </w14:textFill>
        </w:rPr>
        <w:object>
          <v:shape id="_x0000_i1142" o:spt="75" type="#_x0000_t75" style="height:13.5pt;width:38.25pt;" o:ole="t" filled="f" o:preferrelative="t" stroked="f" coordsize="21600,21600">
            <v:path/>
            <v:fill on="f" focussize="0,0"/>
            <v:stroke on="f" joinstyle="miter"/>
            <v:imagedata r:id="rId243" o:title=""/>
            <o:lock v:ext="edit" aspectratio="t"/>
            <w10:wrap type="none"/>
            <w10:anchorlock/>
          </v:shape>
          <o:OLEObject Type="Embed" ProgID="Equation.DSMT4" ShapeID="_x0000_i1142" DrawAspect="Content" ObjectID="_1468075842" r:id="rId242">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p>
    <w:p>
      <w:pPr>
        <w:pStyle w:val="13"/>
        <w:spacing w:line="360" w:lineRule="auto"/>
        <w:rPr>
          <w:color w:val="000000" w:themeColor="text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经检验，</w:t>
      </w:r>
      <w:r>
        <w:rPr>
          <w:color w:val="000000" w:themeColor="text1"/>
          <w:position w:val="-6"/>
          <w14:textFill>
            <w14:solidFill>
              <w14:schemeClr w14:val="tx1"/>
            </w14:solidFill>
          </w14:textFill>
        </w:rPr>
        <w:object>
          <v:shape id="_x0000_i1143" o:spt="75" type="#_x0000_t75" style="height:9.75pt;width:17.25pt;" o:ole="t" filled="f" o:preferrelative="t" stroked="f" coordsize="21600,21600">
            <v:path/>
            <v:fill on="f" focussize="0,0"/>
            <v:stroke on="f" joinstyle="miter"/>
            <v:imagedata r:id="rId245" o:title=""/>
            <o:lock v:ext="edit" aspectratio="t"/>
            <w10:wrap type="none"/>
            <w10:anchorlock/>
          </v:shape>
          <o:OLEObject Type="Embed" ProgID="Equation.DSMT4" ShapeID="_x0000_i1143" DrawAspect="Content" ObjectID="_1468075843" r:id="rId244">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r>
        <w:rPr>
          <w:rFonts w:ascii="Times New Roman" w:hAnsi="Times New Roman" w:eastAsia="新宋体"/>
          <w:color w:val="000000" w:themeColor="text1"/>
          <w:szCs w:val="21"/>
          <w14:textFill>
            <w14:solidFill>
              <w14:schemeClr w14:val="tx1"/>
            </w14:solidFill>
          </w14:textFill>
        </w:rPr>
        <w:t>80</w:t>
      </w:r>
      <w:r>
        <w:rPr>
          <w:rFonts w:hint="eastAsia" w:ascii="Times New Roman" w:hAnsi="Times New Roman" w:eastAsia="新宋体"/>
          <w:color w:val="000000" w:themeColor="text1"/>
          <w:szCs w:val="21"/>
          <w14:textFill>
            <w14:solidFill>
              <w14:schemeClr w14:val="tx1"/>
            </w14:solidFill>
          </w14:textFill>
        </w:rPr>
        <w:t>是原方程的解，且符合题意．</w:t>
      </w:r>
    </w:p>
    <w:p>
      <w:pPr>
        <w:pStyle w:val="13"/>
        <w:spacing w:line="360" w:lineRule="auto"/>
        <w:rPr>
          <w:color w:val="000000" w:themeColor="text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当</w:t>
      </w:r>
      <w:r>
        <w:rPr>
          <w:color w:val="000000" w:themeColor="text1"/>
          <w:position w:val="-6"/>
          <w14:textFill>
            <w14:solidFill>
              <w14:schemeClr w14:val="tx1"/>
            </w14:solidFill>
          </w14:textFill>
        </w:rPr>
        <w:object>
          <v:shape id="_x0000_i1144" o:spt="75" type="#_x0000_t75" style="height:13.5pt;width:30pt;" o:ole="t" filled="f" o:preferrelative="t" stroked="f" coordsize="21600,21600">
            <v:path/>
            <v:fill on="f" focussize="0,0"/>
            <v:stroke on="f" joinstyle="miter"/>
            <v:imagedata r:id="rId247" o:title=""/>
            <o:lock v:ext="edit" aspectratio="t"/>
            <w10:wrap type="none"/>
            <w10:anchorlock/>
          </v:shape>
          <o:OLEObject Type="Embed" ProgID="Equation.DSMT4" ShapeID="_x0000_i1144" DrawAspect="Content" ObjectID="_1468075844" r:id="rId246">
            <o:LockedField>false</o:LockedField>
          </o:OLEObject>
        </w:object>
      </w:r>
      <w:r>
        <w:rPr>
          <w:rFonts w:hint="eastAsia" w:ascii="Times New Roman" w:hAnsi="Times New Roman" w:eastAsia="新宋体"/>
          <w:color w:val="000000" w:themeColor="text1"/>
          <w:szCs w:val="21"/>
          <w14:textFill>
            <w14:solidFill>
              <w14:schemeClr w14:val="tx1"/>
            </w14:solidFill>
          </w14:textFill>
        </w:rPr>
        <w:t>时，</w:t>
      </w:r>
      <w:r>
        <w:rPr>
          <w:color w:val="000000" w:themeColor="text1"/>
          <w:position w:val="-6"/>
          <w14:textFill>
            <w14:solidFill>
              <w14:schemeClr w14:val="tx1"/>
            </w14:solidFill>
          </w14:textFill>
        </w:rPr>
        <w:object>
          <v:shape id="_x0000_i1145" o:spt="75" type="#_x0000_t75" style="height:13.5pt;width:48.75pt;" o:ole="t" filled="f" o:preferrelative="t" stroked="f" coordsize="21600,21600">
            <v:path/>
            <v:fill on="f" focussize="0,0"/>
            <v:stroke on="f" joinstyle="miter"/>
            <v:imagedata r:id="rId249" o:title=""/>
            <o:lock v:ext="edit" aspectratio="t"/>
            <w10:wrap type="none"/>
            <w10:anchorlock/>
          </v:shape>
          <o:OLEObject Type="Embed" ProgID="Equation.DSMT4" ShapeID="_x0000_i1145" DrawAspect="Content" ObjectID="_1468075845" r:id="rId248">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p>
    <w:p>
      <w:pPr>
        <w:pStyle w:val="13"/>
        <w:spacing w:line="360" w:lineRule="auto"/>
        <w:rPr>
          <w:color w:val="000000" w:themeColor="text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答：甲车的速度为</w:t>
      </w:r>
      <w:r>
        <w:rPr>
          <w:rFonts w:ascii="Times New Roman" w:hAnsi="Times New Roman" w:eastAsia="新宋体"/>
          <w:color w:val="000000" w:themeColor="text1"/>
          <w:szCs w:val="21"/>
          <w14:textFill>
            <w14:solidFill>
              <w14:schemeClr w14:val="tx1"/>
            </w14:solidFill>
          </w14:textFill>
        </w:rPr>
        <w:t>90</w:t>
      </w:r>
      <w:r>
        <w:rPr>
          <w:rFonts w:hint="eastAsia" w:ascii="Times New Roman" w:hAnsi="Times New Roman" w:eastAsia="新宋体"/>
          <w:color w:val="000000" w:themeColor="text1"/>
          <w:szCs w:val="21"/>
          <w14:textFill>
            <w14:solidFill>
              <w14:schemeClr w14:val="tx1"/>
            </w14:solidFill>
          </w14:textFill>
        </w:rPr>
        <w:t>千米</w:t>
      </w:r>
      <w:r>
        <w:rPr>
          <w:color w:val="000000" w:themeColor="text1"/>
          <w:position w:val="-6"/>
          <w14:textFill>
            <w14:solidFill>
              <w14:schemeClr w14:val="tx1"/>
            </w14:solidFill>
          </w14:textFill>
        </w:rPr>
        <w:object>
          <v:shape id="_x0000_i1146" o:spt="75" type="#_x0000_t75" style="height:13.5pt;width:6.75pt;" o:ole="t" filled="f" o:preferrelative="t" stroked="f" coordsize="21600,21600">
            <v:path/>
            <v:fill on="f" focussize="0,0"/>
            <v:stroke on="f" joinstyle="miter"/>
            <v:imagedata r:id="rId251" o:title=""/>
            <o:lock v:ext="edit" aspectratio="t"/>
            <w10:wrap type="none"/>
            <w10:anchorlock/>
          </v:shape>
          <o:OLEObject Type="Embed" ProgID="Equation.DSMT4" ShapeID="_x0000_i1146" DrawAspect="Content" ObjectID="_1468075846" r:id="rId250">
            <o:LockedField>false</o:LockedField>
          </o:OLEObject>
        </w:object>
      </w:r>
      <w:r>
        <w:rPr>
          <w:rFonts w:hint="eastAsia" w:ascii="Times New Roman" w:hAnsi="Times New Roman" w:eastAsia="新宋体"/>
          <w:color w:val="000000" w:themeColor="text1"/>
          <w:szCs w:val="21"/>
          <w14:textFill>
            <w14:solidFill>
              <w14:schemeClr w14:val="tx1"/>
            </w14:solidFill>
          </w14:textFill>
        </w:rPr>
        <w:t>时，乙车的速度为</w:t>
      </w:r>
      <w:r>
        <w:rPr>
          <w:rFonts w:ascii="Times New Roman" w:hAnsi="Times New Roman" w:eastAsia="新宋体"/>
          <w:color w:val="000000" w:themeColor="text1"/>
          <w:szCs w:val="21"/>
          <w14:textFill>
            <w14:solidFill>
              <w14:schemeClr w14:val="tx1"/>
            </w14:solidFill>
          </w14:textFill>
        </w:rPr>
        <w:t>80</w:t>
      </w:r>
      <w:r>
        <w:rPr>
          <w:rFonts w:hint="eastAsia" w:ascii="Times New Roman" w:hAnsi="Times New Roman" w:eastAsia="新宋体"/>
          <w:color w:val="000000" w:themeColor="text1"/>
          <w:szCs w:val="21"/>
          <w14:textFill>
            <w14:solidFill>
              <w14:schemeClr w14:val="tx1"/>
            </w14:solidFill>
          </w14:textFill>
        </w:rPr>
        <w:t>千米</w:t>
      </w:r>
      <w:r>
        <w:rPr>
          <w:color w:val="000000" w:themeColor="text1"/>
          <w:position w:val="-6"/>
          <w14:textFill>
            <w14:solidFill>
              <w14:schemeClr w14:val="tx1"/>
            </w14:solidFill>
          </w14:textFill>
        </w:rPr>
        <w:object>
          <v:shape id="_x0000_i1147" o:spt="75" type="#_x0000_t75" style="height:13.5pt;width:6.75pt;" o:ole="t" filled="f" o:preferrelative="t" stroked="f" coordsize="21600,21600">
            <v:path/>
            <v:fill on="f" focussize="0,0"/>
            <v:stroke on="f" joinstyle="miter"/>
            <v:imagedata r:id="rId253" o:title=""/>
            <o:lock v:ext="edit" aspectratio="t"/>
            <w10:wrap type="none"/>
            <w10:anchorlock/>
          </v:shape>
          <o:OLEObject Type="Embed" ProgID="Equation.DSMT4" ShapeID="_x0000_i1147" DrawAspect="Content" ObjectID="_1468075847" r:id="rId252">
            <o:LockedField>false</o:LockedField>
          </o:OLEObject>
        </w:object>
      </w:r>
      <w:r>
        <w:rPr>
          <w:rFonts w:hint="eastAsia" w:ascii="Times New Roman" w:hAnsi="Times New Roman" w:eastAsia="新宋体"/>
          <w:color w:val="000000" w:themeColor="text1"/>
          <w:szCs w:val="21"/>
          <w14:textFill>
            <w14:solidFill>
              <w14:schemeClr w14:val="tx1"/>
            </w14:solidFill>
          </w14:textFill>
        </w:rPr>
        <w:t>时．</w:t>
      </w:r>
    </w:p>
    <w:p>
      <w:pPr>
        <w:rPr>
          <w:b/>
          <w:color w:val="000000" w:themeColor="text1"/>
          <w:kern w:val="0"/>
          <w:szCs w:val="21"/>
          <w14:textFill>
            <w14:solidFill>
              <w14:schemeClr w14:val="tx1"/>
            </w14:solidFill>
          </w14:textFill>
        </w:rPr>
      </w:pPr>
      <w:r>
        <w:rPr>
          <w:rFonts w:hint="eastAsia"/>
          <w:color w:val="000000" w:themeColor="text1"/>
          <w:kern w:val="0"/>
          <w:szCs w:val="21"/>
          <w14:textFill>
            <w14:solidFill>
              <w14:schemeClr w14:val="tx1"/>
            </w14:solidFill>
          </w14:textFill>
        </w:rPr>
        <w:t>【知识点】</w:t>
      </w:r>
      <w:r>
        <w:rPr>
          <w:rFonts w:hint="eastAsia" w:eastAsia="新宋体"/>
          <w:color w:val="000000" w:themeColor="text1"/>
          <w:szCs w:val="21"/>
          <w14:textFill>
            <w14:solidFill>
              <w14:schemeClr w14:val="tx1"/>
            </w14:solidFill>
          </w14:textFill>
        </w:rPr>
        <w:t>分式方程的应用</w:t>
      </w:r>
    </w:p>
    <w:p>
      <w:pPr>
        <w:rPr>
          <w:b/>
          <w:color w:val="000000" w:themeColor="text1"/>
          <w14:textFill>
            <w14:solidFill>
              <w14:schemeClr w14:val="tx1"/>
            </w14:solidFill>
          </w14:textFill>
        </w:rPr>
      </w:pPr>
    </w:p>
    <w:p>
      <w:pPr>
        <w:pStyle w:val="15"/>
        <w:spacing w:line="360" w:lineRule="auto"/>
        <w:rPr>
          <w:color w:val="000000" w:themeColor="text1"/>
          <w14:textFill>
            <w14:solidFill>
              <w14:schemeClr w14:val="tx1"/>
            </w14:solidFill>
          </w14:textFill>
        </w:rPr>
      </w:pPr>
      <w:r>
        <w:rPr>
          <w:b/>
          <w:color w:val="000000" w:themeColor="text1"/>
          <w14:textFill>
            <w14:solidFill>
              <w14:schemeClr w14:val="tx1"/>
            </w14:solidFill>
          </w14:textFill>
        </w:rPr>
        <w:t>16</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"file:///G:\\2018中考解析\\中考数学（解析版）\\分类汇编\\cm" </w:instrText>
      </w:r>
      <w:r>
        <w:rPr>
          <w:color w:val="000000" w:themeColor="text1"/>
          <w14:textFill>
            <w14:solidFill>
              <w14:schemeClr w14:val="tx1"/>
            </w14:solidFill>
          </w14:textFill>
        </w:rPr>
        <w:fldChar w:fldCharType="separate"/>
      </w:r>
      <w:r>
        <w:rPr>
          <w:rStyle w:val="7"/>
          <w:rFonts w:hint="eastAsia"/>
          <w:b/>
          <w:color w:val="000000" w:themeColor="text1"/>
          <w14:textFill>
            <w14:solidFill>
              <w14:schemeClr w14:val="tx1"/>
            </w14:solidFill>
          </w14:textFill>
        </w:rPr>
        <w:t>.</w:t>
      </w:r>
      <w:r>
        <w:rPr>
          <w:rStyle w:val="7"/>
          <w:rFonts w:hint="eastAsia"/>
          <w:b/>
          <w:color w:val="000000" w:themeColor="text1"/>
          <w14:textFill>
            <w14:solidFill>
              <w14:schemeClr w14:val="tx1"/>
            </w14:solidFill>
          </w14:textFill>
        </w:rPr>
        <w:fldChar w:fldCharType="end"/>
      </w:r>
      <w:r>
        <w:rPr>
          <w:rFonts w:hint="eastAsia"/>
          <w:color w:val="000000" w:themeColor="text1"/>
          <w:kern w:val="0"/>
          <w:szCs w:val="21"/>
          <w14:textFill>
            <w14:solidFill>
              <w14:schemeClr w14:val="tx1"/>
            </w14:solidFill>
          </w14:textFill>
        </w:rPr>
        <w:t>（</w:t>
      </w:r>
      <w:r>
        <w:rPr>
          <w:color w:val="000000" w:themeColor="text1"/>
          <w:kern w:val="0"/>
          <w:szCs w:val="21"/>
          <w14:textFill>
            <w14:solidFill>
              <w14:schemeClr w14:val="tx1"/>
            </w14:solidFill>
          </w14:textFill>
        </w:rPr>
        <w:t>2019</w:t>
      </w:r>
      <w:r>
        <w:rPr>
          <w:rFonts w:hint="eastAsia"/>
          <w:color w:val="000000" w:themeColor="text1"/>
          <w:kern w:val="0"/>
          <w:szCs w:val="21"/>
          <w14:textFill>
            <w14:solidFill>
              <w14:schemeClr w14:val="tx1"/>
            </w14:solidFill>
          </w14:textFill>
        </w:rPr>
        <w:t>台湾省</w:t>
      </w:r>
      <w:r>
        <w:rPr>
          <w:rFonts w:hint="eastAsia"/>
          <w:color w:val="000000" w:themeColor="text1"/>
          <w:kern w:val="0"/>
          <w14:textFill>
            <w14:solidFill>
              <w14:schemeClr w14:val="tx1"/>
            </w14:solidFill>
          </w14:textFill>
        </w:rPr>
        <w:t>，</w:t>
      </w:r>
      <w:r>
        <w:rPr>
          <w:color w:val="000000" w:themeColor="text1"/>
          <w:kern w:val="0"/>
          <w:szCs w:val="21"/>
          <w14:textFill>
            <w14:solidFill>
              <w14:schemeClr w14:val="tx1"/>
            </w14:solidFill>
          </w14:textFill>
        </w:rPr>
        <w:t>27</w:t>
      </w:r>
      <w:r>
        <w:rPr>
          <w:rFonts w:hint="eastAsia"/>
          <w:color w:val="000000" w:themeColor="text1"/>
          <w:kern w:val="0"/>
          <w:szCs w:val="21"/>
          <w14:textFill>
            <w14:solidFill>
              <w14:schemeClr w14:val="tx1"/>
            </w14:solidFill>
          </w14:textFill>
        </w:rPr>
        <w:t>，分）</w:t>
      </w:r>
      <w:r>
        <w:rPr>
          <w:rFonts w:hint="eastAsia" w:ascii="Times New Roman" w:hAnsi="Times New Roman" w:eastAsia="新宋体"/>
          <w:color w:val="000000" w:themeColor="text1"/>
          <w:szCs w:val="21"/>
          <w14:textFill>
            <w14:solidFill>
              <w14:schemeClr w14:val="tx1"/>
            </w14:solidFill>
          </w14:textFill>
        </w:rPr>
        <w:t>市面上贩售的防晒产品标有防晒指数</w:t>
      </w:r>
      <w:r>
        <w:rPr>
          <w:color w:val="000000" w:themeColor="text1"/>
          <w:position w:val="-6"/>
          <w14:textFill>
            <w14:solidFill>
              <w14:schemeClr w14:val="tx1"/>
            </w14:solidFill>
          </w14:textFill>
        </w:rPr>
        <w:object>
          <v:shape id="_x0000_i1148" o:spt="75" type="#_x0000_t75" style="height:13.5pt;width:23.25pt;" o:ole="t" filled="f" o:preferrelative="t" stroked="f" coordsize="21600,21600">
            <v:path/>
            <v:fill on="f" focussize="0,0"/>
            <v:stroke on="f" joinstyle="miter"/>
            <v:imagedata r:id="rId255" o:title=""/>
            <o:lock v:ext="edit" aspectratio="t"/>
            <w10:wrap type="none"/>
            <w10:anchorlock/>
          </v:shape>
          <o:OLEObject Type="Embed" ProgID="Equation.DSMT4" ShapeID="_x0000_i1148" DrawAspect="Content" ObjectID="_1468075848" r:id="rId254">
            <o:LockedField>false</o:LockedField>
          </o:OLEObject>
        </w:object>
      </w:r>
      <w:r>
        <w:rPr>
          <w:rFonts w:hint="eastAsia" w:ascii="Times New Roman" w:hAnsi="Times New Roman" w:eastAsia="新宋体"/>
          <w:color w:val="000000" w:themeColor="text1"/>
          <w:szCs w:val="21"/>
          <w14:textFill>
            <w14:solidFill>
              <w14:schemeClr w14:val="tx1"/>
            </w14:solidFill>
          </w14:textFill>
        </w:rPr>
        <w:t>，而其对抗紫外线的防护率算法为：防护率</w:t>
      </w:r>
      <w:r>
        <w:rPr>
          <w:color w:val="000000" w:themeColor="text1"/>
          <w:position w:val="-22"/>
          <w14:textFill>
            <w14:solidFill>
              <w14:schemeClr w14:val="tx1"/>
            </w14:solidFill>
          </w14:textFill>
        </w:rPr>
        <w:object>
          <v:shape id="_x0000_i1149" o:spt="75" type="#_x0000_t75" style="height:27.75pt;width:78pt;" o:ole="t" filled="f" o:preferrelative="t" stroked="f" coordsize="21600,21600">
            <v:path/>
            <v:fill on="f" focussize="0,0"/>
            <v:stroke on="f" joinstyle="miter"/>
            <v:imagedata r:id="rId257" o:title=""/>
            <o:lock v:ext="edit" aspectratio="t"/>
            <w10:wrap type="none"/>
            <w10:anchorlock/>
          </v:shape>
          <o:OLEObject Type="Embed" ProgID="Equation.DSMT4" ShapeID="_x0000_i1149" DrawAspect="Content" ObjectID="_1468075849" r:id="rId256">
            <o:LockedField>false</o:LockedField>
          </o:OLEObject>
        </w:object>
      </w:r>
      <w:r>
        <w:rPr>
          <w:rFonts w:hint="eastAsia" w:ascii="Times New Roman" w:hAnsi="Times New Roman" w:eastAsia="新宋体"/>
          <w:color w:val="000000" w:themeColor="text1"/>
          <w:szCs w:val="21"/>
          <w14:textFill>
            <w14:solidFill>
              <w14:schemeClr w14:val="tx1"/>
            </w14:solidFill>
          </w14:textFill>
        </w:rPr>
        <w:t>，其中</w:t>
      </w:r>
      <w:r>
        <w:rPr>
          <w:color w:val="000000" w:themeColor="text1"/>
          <w:position w:val="-8"/>
          <w14:textFill>
            <w14:solidFill>
              <w14:schemeClr w14:val="tx1"/>
            </w14:solidFill>
          </w14:textFill>
        </w:rPr>
        <w:object>
          <v:shape id="_x0000_i1150" o:spt="75" type="#_x0000_t75" style="height:14.25pt;width:33.75pt;" o:ole="t" filled="f" o:preferrelative="t" stroked="f" coordsize="21600,21600">
            <v:path/>
            <v:fill on="f" focussize="0,0"/>
            <v:stroke on="f" joinstyle="miter"/>
            <v:imagedata r:id="rId259" o:title=""/>
            <o:lock v:ext="edit" aspectratio="t"/>
            <w10:wrap type="none"/>
            <w10:anchorlock/>
          </v:shape>
          <o:OLEObject Type="Embed" ProgID="Equation.DSMT4" ShapeID="_x0000_i1150" DrawAspect="Content" ObjectID="_1468075850" r:id="rId258">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p>
    <w:p>
      <w:pPr>
        <w:pStyle w:val="15"/>
        <w:spacing w:line="360" w:lineRule="auto"/>
        <w:rPr>
          <w:color w:val="000000" w:themeColor="text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请回答下列问题：</w:t>
      </w:r>
    </w:p>
    <w:p>
      <w:pPr>
        <w:pStyle w:val="15"/>
        <w:spacing w:line="360" w:lineRule="auto"/>
        <w:rPr>
          <w:color w:val="000000" w:themeColor="text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w:t>
      </w:r>
      <w:r>
        <w:rPr>
          <w:rFonts w:ascii="Times New Roman" w:hAnsi="Times New Roman" w:eastAsia="新宋体"/>
          <w:color w:val="000000" w:themeColor="text1"/>
          <w:szCs w:val="21"/>
          <w14:textFill>
            <w14:solidFill>
              <w14:schemeClr w14:val="tx1"/>
            </w14:solidFill>
          </w14:textFill>
        </w:rPr>
        <w:t>1</w:t>
      </w:r>
      <w:r>
        <w:rPr>
          <w:rFonts w:hint="eastAsia" w:ascii="Times New Roman" w:hAnsi="Times New Roman" w:eastAsia="新宋体"/>
          <w:color w:val="000000" w:themeColor="text1"/>
          <w:szCs w:val="21"/>
          <w14:textFill>
            <w14:solidFill>
              <w14:schemeClr w14:val="tx1"/>
            </w14:solidFill>
          </w14:textFill>
        </w:rPr>
        <w:t>）厂商宣称开发出防护率</w:t>
      </w:r>
      <w:r>
        <w:rPr>
          <w:color w:val="000000" w:themeColor="text1"/>
          <w:position w:val="-6"/>
          <w14:textFill>
            <w14:solidFill>
              <w14:schemeClr w14:val="tx1"/>
            </w14:solidFill>
          </w14:textFill>
        </w:rPr>
        <w:object>
          <v:shape id="_x0000_i1151" o:spt="75" type="#_x0000_t75" style="height:13.5pt;width:23.25pt;" o:ole="t" filled="f" o:preferrelative="t" stroked="f" coordsize="21600,21600">
            <v:path/>
            <v:fill on="f" focussize="0,0"/>
            <v:stroke on="f" joinstyle="miter"/>
            <v:imagedata r:id="rId261" o:title=""/>
            <o:lock v:ext="edit" aspectratio="t"/>
            <w10:wrap type="none"/>
            <w10:anchorlock/>
          </v:shape>
          <o:OLEObject Type="Embed" ProgID="Equation.DSMT4" ShapeID="_x0000_i1151" DrawAspect="Content" ObjectID="_1468075851" r:id="rId260">
            <o:LockedField>false</o:LockedField>
          </o:OLEObject>
        </w:object>
      </w:r>
      <w:r>
        <w:rPr>
          <w:rFonts w:hint="eastAsia" w:ascii="Times New Roman" w:hAnsi="Times New Roman" w:eastAsia="新宋体"/>
          <w:color w:val="000000" w:themeColor="text1"/>
          <w:szCs w:val="21"/>
          <w14:textFill>
            <w14:solidFill>
              <w14:schemeClr w14:val="tx1"/>
            </w14:solidFill>
          </w14:textFill>
        </w:rPr>
        <w:t>的产品，请问该产品的</w:t>
      </w:r>
      <w:r>
        <w:rPr>
          <w:color w:val="000000" w:themeColor="text1"/>
          <w:position w:val="-6"/>
          <w14:textFill>
            <w14:solidFill>
              <w14:schemeClr w14:val="tx1"/>
            </w14:solidFill>
          </w14:textFill>
        </w:rPr>
        <w:object>
          <v:shape id="_x0000_i1152" o:spt="75" type="#_x0000_t75" style="height:13.5pt;width:23.25pt;" o:ole="t" filled="f" o:preferrelative="t" stroked="f" coordsize="21600,21600">
            <v:path/>
            <v:fill on="f" focussize="0,0"/>
            <v:stroke on="f" joinstyle="miter"/>
            <v:imagedata r:id="rId263" o:title=""/>
            <o:lock v:ext="edit" aspectratio="t"/>
            <w10:wrap type="none"/>
            <w10:anchorlock/>
          </v:shape>
          <o:OLEObject Type="Embed" ProgID="Equation.DSMT4" ShapeID="_x0000_i1152" DrawAspect="Content" ObjectID="_1468075852" r:id="rId262">
            <o:LockedField>false</o:LockedField>
          </o:OLEObject>
        </w:object>
      </w:r>
      <w:r>
        <w:rPr>
          <w:rFonts w:hint="eastAsia" w:ascii="Times New Roman" w:hAnsi="Times New Roman" w:eastAsia="新宋体"/>
          <w:color w:val="000000" w:themeColor="text1"/>
          <w:szCs w:val="21"/>
          <w14:textFill>
            <w14:solidFill>
              <w14:schemeClr w14:val="tx1"/>
            </w14:solidFill>
          </w14:textFill>
        </w:rPr>
        <w:t>应标示为多少？</w:t>
      </w:r>
    </w:p>
    <w:p>
      <w:pPr>
        <w:pStyle w:val="15"/>
        <w:spacing w:line="360" w:lineRule="auto"/>
        <w:rPr>
          <w:color w:val="000000" w:themeColor="text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w:t>
      </w:r>
      <w:r>
        <w:rPr>
          <w:rFonts w:ascii="Times New Roman" w:hAnsi="Times New Roman" w:eastAsia="新宋体"/>
          <w:color w:val="000000" w:themeColor="text1"/>
          <w:szCs w:val="21"/>
          <w14:textFill>
            <w14:solidFill>
              <w14:schemeClr w14:val="tx1"/>
            </w14:solidFill>
          </w14:textFill>
        </w:rPr>
        <w:t>2</w:t>
      </w:r>
      <w:r>
        <w:rPr>
          <w:rFonts w:hint="eastAsia" w:ascii="Times New Roman" w:hAnsi="Times New Roman" w:eastAsia="新宋体"/>
          <w:color w:val="000000" w:themeColor="text1"/>
          <w:szCs w:val="21"/>
          <w14:textFill>
            <w14:solidFill>
              <w14:schemeClr w14:val="tx1"/>
            </w14:solidFill>
          </w14:textFill>
        </w:rPr>
        <w:t>）某防晒产品文宣内容如图所示．</w:t>
      </w:r>
    </w:p>
    <w:p>
      <w:pPr>
        <w:pStyle w:val="15"/>
        <w:spacing w:line="360" w:lineRule="auto"/>
        <w:rPr>
          <w:color w:val="000000" w:themeColor="text1"/>
          <w14:textFill>
            <w14:solidFill>
              <w14:schemeClr w14:val="tx1"/>
            </w14:solidFill>
          </w14:textFill>
        </w:rPr>
      </w:pPr>
      <w:r>
        <w:rPr>
          <w:rFonts w:ascii="Times New Roman" w:hAnsi="Times New Roman" w:eastAsia="新宋体"/>
          <w:color w:val="000000" w:themeColor="text1"/>
          <w:szCs w:val="21"/>
          <w14:textFill>
            <w14:solidFill>
              <w14:schemeClr w14:val="tx1"/>
            </w14:solidFill>
          </w14:textFill>
        </w:rPr>
        <w:drawing>
          <wp:inline distT="0" distB="0" distL="0" distR="0">
            <wp:extent cx="3036570" cy="1477010"/>
            <wp:effectExtent l="0" t="0" r="0" b="8890"/>
            <wp:docPr id="4" name="图片 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菁优网：http://www.jyeoo.com"/>
                    <pic:cNvPicPr>
                      <a:picLocks noChangeAspect="1" noChangeArrowheads="1"/>
                    </pic:cNvPicPr>
                  </pic:nvPicPr>
                  <pic:blipFill>
                    <a:blip r:embed="rId264">
                      <a:extLst>
                        <a:ext uri="{28A0092B-C50C-407E-A947-70E740481C1C}">
                          <a14:useLocalDpi xmlns:a14="http://schemas.microsoft.com/office/drawing/2010/main" val="0"/>
                        </a:ext>
                      </a:extLst>
                    </a:blip>
                    <a:srcRect/>
                    <a:stretch>
                      <a:fillRect/>
                    </a:stretch>
                  </pic:blipFill>
                  <pic:spPr>
                    <a:xfrm>
                      <a:off x="0" y="0"/>
                      <a:ext cx="3036570" cy="1477010"/>
                    </a:xfrm>
                    <a:prstGeom prst="rect">
                      <a:avLst/>
                    </a:prstGeom>
                    <a:noFill/>
                    <a:ln>
                      <a:noFill/>
                    </a:ln>
                  </pic:spPr>
                </pic:pic>
              </a:graphicData>
            </a:graphic>
          </wp:inline>
        </w:drawing>
      </w:r>
    </w:p>
    <w:p>
      <w:pPr>
        <w:pStyle w:val="15"/>
        <w:spacing w:line="360" w:lineRule="auto"/>
        <w:rPr>
          <w:color w:val="000000" w:themeColor="text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请根据</w:t>
      </w:r>
      <w:r>
        <w:rPr>
          <w:color w:val="000000" w:themeColor="text1"/>
          <w:position w:val="-6"/>
          <w14:textFill>
            <w14:solidFill>
              <w14:schemeClr w14:val="tx1"/>
            </w14:solidFill>
          </w14:textFill>
        </w:rPr>
        <w:object>
          <v:shape id="_x0000_i1153" o:spt="75" type="#_x0000_t75" style="height:13.5pt;width:23.25pt;" o:ole="t" filled="f" o:preferrelative="t" stroked="f" coordsize="21600,21600">
            <v:path/>
            <v:fill on="f" focussize="0,0"/>
            <v:stroke on="f" joinstyle="miter"/>
            <v:imagedata r:id="rId266" o:title=""/>
            <o:lock v:ext="edit" aspectratio="t"/>
            <w10:wrap type="none"/>
            <w10:anchorlock/>
          </v:shape>
          <o:OLEObject Type="Embed" ProgID="Equation.DSMT4" ShapeID="_x0000_i1153" DrawAspect="Content" ObjectID="_1468075853" r:id="rId265">
            <o:LockedField>false</o:LockedField>
          </o:OLEObject>
        </w:object>
      </w:r>
      <w:r>
        <w:rPr>
          <w:rFonts w:hint="eastAsia" w:ascii="Times New Roman" w:hAnsi="Times New Roman" w:eastAsia="新宋体"/>
          <w:color w:val="000000" w:themeColor="text1"/>
          <w:szCs w:val="21"/>
          <w14:textFill>
            <w14:solidFill>
              <w14:schemeClr w14:val="tx1"/>
            </w14:solidFill>
          </w14:textFill>
        </w:rPr>
        <w:t>与防护率的转换公式，判断此文宣内容是否合理，并详细解释或完整写出你的理由．</w:t>
      </w:r>
    </w:p>
    <w:p>
      <w:pPr>
        <w:pStyle w:val="16"/>
        <w:spacing w:line="360" w:lineRule="auto"/>
        <w:rPr>
          <w:color w:val="000000" w:themeColor="text1"/>
          <w14:textFill>
            <w14:solidFill>
              <w14:schemeClr w14:val="tx1"/>
            </w14:solidFill>
          </w14:textFill>
        </w:rPr>
      </w:pPr>
      <w:r>
        <w:rPr>
          <w:rFonts w:hint="eastAsia"/>
          <w:b/>
          <w:color w:val="000000" w:themeColor="text1"/>
          <w:kern w:val="0"/>
          <w:szCs w:val="21"/>
          <w14:textFill>
            <w14:solidFill>
              <w14:schemeClr w14:val="tx1"/>
            </w14:solidFill>
          </w14:textFill>
        </w:rPr>
        <w:t>【思路分析】</w:t>
      </w:r>
      <w:r>
        <w:rPr>
          <w:rFonts w:hint="eastAsia" w:ascii="Times New Roman" w:hAnsi="Times New Roman" w:eastAsia="新宋体"/>
          <w:color w:val="000000" w:themeColor="text1"/>
          <w:szCs w:val="21"/>
          <w14:textFill>
            <w14:solidFill>
              <w14:schemeClr w14:val="tx1"/>
            </w14:solidFill>
          </w14:textFill>
        </w:rPr>
        <w:t>（</w:t>
      </w:r>
      <w:r>
        <w:rPr>
          <w:rFonts w:ascii="Times New Roman" w:hAnsi="Times New Roman" w:eastAsia="新宋体"/>
          <w:color w:val="000000" w:themeColor="text1"/>
          <w:szCs w:val="21"/>
          <w14:textFill>
            <w14:solidFill>
              <w14:schemeClr w14:val="tx1"/>
            </w14:solidFill>
          </w14:textFill>
        </w:rPr>
        <w:t>1</w:t>
      </w:r>
      <w:r>
        <w:rPr>
          <w:rFonts w:hint="eastAsia" w:ascii="Times New Roman" w:hAnsi="Times New Roman" w:eastAsia="新宋体"/>
          <w:color w:val="000000" w:themeColor="text1"/>
          <w:szCs w:val="21"/>
          <w14:textFill>
            <w14:solidFill>
              <w14:schemeClr w14:val="tx1"/>
            </w14:solidFill>
          </w14:textFill>
        </w:rPr>
        <w:t>）根据公式列出方程进行计算便可；</w:t>
      </w:r>
    </w:p>
    <w:p>
      <w:pPr>
        <w:pStyle w:val="16"/>
        <w:spacing w:line="360" w:lineRule="auto"/>
        <w:rPr>
          <w:color w:val="000000" w:themeColor="text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w:t>
      </w:r>
      <w:r>
        <w:rPr>
          <w:rFonts w:ascii="Times New Roman" w:hAnsi="Times New Roman" w:eastAsia="新宋体"/>
          <w:color w:val="000000" w:themeColor="text1"/>
          <w:szCs w:val="21"/>
          <w14:textFill>
            <w14:solidFill>
              <w14:schemeClr w14:val="tx1"/>
            </w14:solidFill>
          </w14:textFill>
        </w:rPr>
        <w:t>2</w:t>
      </w:r>
      <w:r>
        <w:rPr>
          <w:rFonts w:hint="eastAsia" w:ascii="Times New Roman" w:hAnsi="Times New Roman" w:eastAsia="新宋体"/>
          <w:color w:val="000000" w:themeColor="text1"/>
          <w:szCs w:val="21"/>
          <w14:textFill>
            <w14:solidFill>
              <w14:schemeClr w14:val="tx1"/>
            </w14:solidFill>
          </w14:textFill>
        </w:rPr>
        <w:t>）根据公式计算两个的防护率，再比较可知结果．</w:t>
      </w:r>
    </w:p>
    <w:p>
      <w:pPr>
        <w:pStyle w:val="17"/>
        <w:spacing w:line="360" w:lineRule="auto"/>
        <w:rPr>
          <w:color w:val="000000" w:themeColor="text1"/>
          <w14:textFill>
            <w14:solidFill>
              <w14:schemeClr w14:val="tx1"/>
            </w14:solidFill>
          </w14:textFill>
        </w:rPr>
      </w:pPr>
      <w:r>
        <w:rPr>
          <w:rFonts w:hint="eastAsia"/>
          <w:color w:val="000000" w:themeColor="text1"/>
          <w:kern w:val="0"/>
          <w14:textFill>
            <w14:solidFill>
              <w14:schemeClr w14:val="tx1"/>
            </w14:solidFill>
          </w14:textFill>
        </w:rPr>
        <w:t>【解题过程】解：</w:t>
      </w:r>
      <w:r>
        <w:rPr>
          <w:rFonts w:hint="eastAsia" w:ascii="Times New Roman" w:hAnsi="Times New Roman" w:eastAsia="新宋体"/>
          <w:color w:val="000000" w:themeColor="text1"/>
          <w:szCs w:val="21"/>
          <w14:textFill>
            <w14:solidFill>
              <w14:schemeClr w14:val="tx1"/>
            </w14:solidFill>
          </w14:textFill>
        </w:rPr>
        <w:t>（</w:t>
      </w:r>
      <w:r>
        <w:rPr>
          <w:rFonts w:ascii="Times New Roman" w:hAnsi="Times New Roman" w:eastAsia="新宋体"/>
          <w:color w:val="000000" w:themeColor="text1"/>
          <w:szCs w:val="21"/>
          <w14:textFill>
            <w14:solidFill>
              <w14:schemeClr w14:val="tx1"/>
            </w14:solidFill>
          </w14:textFill>
        </w:rPr>
        <w:t>1</w:t>
      </w:r>
      <w:r>
        <w:rPr>
          <w:rFonts w:hint="eastAsia" w:ascii="Times New Roman" w:hAnsi="Times New Roman" w:eastAsia="新宋体"/>
          <w:color w:val="000000" w:themeColor="text1"/>
          <w:szCs w:val="21"/>
          <w14:textFill>
            <w14:solidFill>
              <w14:schemeClr w14:val="tx1"/>
            </w14:solidFill>
          </w14:textFill>
        </w:rPr>
        <w:t>）根据题意得，</w:t>
      </w:r>
      <w:r>
        <w:rPr>
          <w:color w:val="000000" w:themeColor="text1"/>
          <w:position w:val="-22"/>
          <w14:textFill>
            <w14:solidFill>
              <w14:schemeClr w14:val="tx1"/>
            </w14:solidFill>
          </w14:textFill>
        </w:rPr>
        <w:object>
          <v:shape id="_x0000_i1154" o:spt="75" type="#_x0000_t75" style="height:27.75pt;width:99.75pt;" o:ole="t" filled="f" o:preferrelative="t" stroked="f" coordsize="21600,21600">
            <v:path/>
            <v:fill on="f" focussize="0,0"/>
            <v:stroke on="f" joinstyle="miter"/>
            <v:imagedata r:id="rId268" o:title=""/>
            <o:lock v:ext="edit" aspectratio="t"/>
            <w10:wrap type="none"/>
            <w10:anchorlock/>
          </v:shape>
          <o:OLEObject Type="Embed" ProgID="Equation.DSMT4" ShapeID="_x0000_i1154" DrawAspect="Content" ObjectID="_1468075854" r:id="rId267">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p>
    <w:p>
      <w:pPr>
        <w:pStyle w:val="17"/>
        <w:spacing w:line="360" w:lineRule="auto"/>
        <w:rPr>
          <w:color w:val="000000" w:themeColor="text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解得，</w:t>
      </w:r>
      <w:r>
        <w:rPr>
          <w:color w:val="000000" w:themeColor="text1"/>
          <w:position w:val="-6"/>
          <w14:textFill>
            <w14:solidFill>
              <w14:schemeClr w14:val="tx1"/>
            </w14:solidFill>
          </w14:textFill>
        </w:rPr>
        <w:object>
          <v:shape id="_x0000_i1155" o:spt="75" type="#_x0000_t75" style="height:13.5pt;width:43.5pt;" o:ole="t" filled="f" o:preferrelative="t" stroked="f" coordsize="21600,21600">
            <v:path/>
            <v:fill on="f" focussize="0,0"/>
            <v:stroke on="f" joinstyle="miter"/>
            <v:imagedata r:id="rId270" o:title=""/>
            <o:lock v:ext="edit" aspectratio="t"/>
            <w10:wrap type="none"/>
            <w10:anchorlock/>
          </v:shape>
          <o:OLEObject Type="Embed" ProgID="Equation.DSMT4" ShapeID="_x0000_i1155" DrawAspect="Content" ObjectID="_1468075855" r:id="rId269">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p>
    <w:p>
      <w:pPr>
        <w:pStyle w:val="17"/>
        <w:spacing w:line="360" w:lineRule="auto"/>
        <w:rPr>
          <w:color w:val="000000" w:themeColor="text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答：该产品的</w:t>
      </w:r>
      <w:r>
        <w:rPr>
          <w:color w:val="000000" w:themeColor="text1"/>
          <w:position w:val="-6"/>
          <w14:textFill>
            <w14:solidFill>
              <w14:schemeClr w14:val="tx1"/>
            </w14:solidFill>
          </w14:textFill>
        </w:rPr>
        <w:object>
          <v:shape id="_x0000_i1156" o:spt="75" type="#_x0000_t75" style="height:13.5pt;width:23.25pt;" o:ole="t" filled="f" o:preferrelative="t" stroked="f" coordsize="21600,21600">
            <v:path/>
            <v:fill on="f" focussize="0,0"/>
            <v:stroke on="f" joinstyle="miter"/>
            <v:imagedata r:id="rId272" o:title=""/>
            <o:lock v:ext="edit" aspectratio="t"/>
            <w10:wrap type="none"/>
            <w10:anchorlock/>
          </v:shape>
          <o:OLEObject Type="Embed" ProgID="Equation.DSMT4" ShapeID="_x0000_i1156" DrawAspect="Content" ObjectID="_1468075856" r:id="rId271">
            <o:LockedField>false</o:LockedField>
          </o:OLEObject>
        </w:object>
      </w:r>
      <w:r>
        <w:rPr>
          <w:rFonts w:hint="eastAsia" w:ascii="Times New Roman" w:hAnsi="Times New Roman" w:eastAsia="新宋体"/>
          <w:color w:val="000000" w:themeColor="text1"/>
          <w:szCs w:val="21"/>
          <w14:textFill>
            <w14:solidFill>
              <w14:schemeClr w14:val="tx1"/>
            </w14:solidFill>
          </w14:textFill>
        </w:rPr>
        <w:t>应标示为</w:t>
      </w:r>
      <w:r>
        <w:rPr>
          <w:rFonts w:ascii="Times New Roman" w:hAnsi="Times New Roman" w:eastAsia="新宋体"/>
          <w:color w:val="000000" w:themeColor="text1"/>
          <w:szCs w:val="21"/>
          <w14:textFill>
            <w14:solidFill>
              <w14:schemeClr w14:val="tx1"/>
            </w14:solidFill>
          </w14:textFill>
        </w:rPr>
        <w:t>10</w:t>
      </w:r>
      <w:r>
        <w:rPr>
          <w:rFonts w:hint="eastAsia" w:ascii="Times New Roman" w:hAnsi="Times New Roman" w:eastAsia="新宋体"/>
          <w:color w:val="000000" w:themeColor="text1"/>
          <w:szCs w:val="21"/>
          <w14:textFill>
            <w14:solidFill>
              <w14:schemeClr w14:val="tx1"/>
            </w14:solidFill>
          </w14:textFill>
        </w:rPr>
        <w:t>；</w:t>
      </w:r>
    </w:p>
    <w:p>
      <w:pPr>
        <w:pStyle w:val="17"/>
        <w:spacing w:line="360" w:lineRule="auto"/>
        <w:rPr>
          <w:color w:val="000000" w:themeColor="text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w:t>
      </w:r>
      <w:r>
        <w:rPr>
          <w:rFonts w:ascii="Times New Roman" w:hAnsi="Times New Roman" w:eastAsia="新宋体"/>
          <w:color w:val="000000" w:themeColor="text1"/>
          <w:szCs w:val="21"/>
          <w14:textFill>
            <w14:solidFill>
              <w14:schemeClr w14:val="tx1"/>
            </w14:solidFill>
          </w14:textFill>
        </w:rPr>
        <w:t>2</w:t>
      </w:r>
      <w:r>
        <w:rPr>
          <w:rFonts w:hint="eastAsia" w:ascii="Times New Roman" w:hAnsi="Times New Roman" w:eastAsia="新宋体"/>
          <w:color w:val="000000" w:themeColor="text1"/>
          <w:szCs w:val="21"/>
          <w14:textFill>
            <w14:solidFill>
              <w14:schemeClr w14:val="tx1"/>
            </w14:solidFill>
          </w14:textFill>
        </w:rPr>
        <w:t>）文宣内容不合理．理由如下：</w:t>
      </w:r>
    </w:p>
    <w:p>
      <w:pPr>
        <w:pStyle w:val="17"/>
        <w:spacing w:line="360" w:lineRule="auto"/>
        <w:rPr>
          <w:color w:val="000000" w:themeColor="text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当</w:t>
      </w:r>
      <w:r>
        <w:rPr>
          <w:color w:val="000000" w:themeColor="text1"/>
          <w:position w:val="-6"/>
          <w14:textFill>
            <w14:solidFill>
              <w14:schemeClr w14:val="tx1"/>
            </w14:solidFill>
          </w14:textFill>
        </w:rPr>
        <w:object>
          <v:shape id="_x0000_i1157" o:spt="75" type="#_x0000_t75" style="height:13.5pt;width:44.25pt;" o:ole="t" filled="f" o:preferrelative="t" stroked="f" coordsize="21600,21600">
            <v:path/>
            <v:fill on="f" focussize="0,0"/>
            <v:stroke on="f" joinstyle="miter"/>
            <v:imagedata r:id="rId274" o:title=""/>
            <o:lock v:ext="edit" aspectratio="t"/>
            <w10:wrap type="none"/>
            <w10:anchorlock/>
          </v:shape>
          <o:OLEObject Type="Embed" ProgID="Equation.DSMT4" ShapeID="_x0000_i1157" DrawAspect="Content" ObjectID="_1468075857" r:id="rId273">
            <o:LockedField>false</o:LockedField>
          </o:OLEObject>
        </w:object>
      </w:r>
      <w:r>
        <w:rPr>
          <w:rFonts w:hint="eastAsia" w:ascii="Times New Roman" w:hAnsi="Times New Roman" w:eastAsia="新宋体"/>
          <w:color w:val="000000" w:themeColor="text1"/>
          <w:szCs w:val="21"/>
          <w14:textFill>
            <w14:solidFill>
              <w14:schemeClr w14:val="tx1"/>
            </w14:solidFill>
          </w14:textFill>
        </w:rPr>
        <w:t>时，其防护率为：</w:t>
      </w:r>
      <w:r>
        <w:rPr>
          <w:color w:val="000000" w:themeColor="text1"/>
          <w:position w:val="-22"/>
          <w14:textFill>
            <w14:solidFill>
              <w14:schemeClr w14:val="tx1"/>
            </w14:solidFill>
          </w14:textFill>
        </w:rPr>
        <w:object>
          <v:shape id="_x0000_i1158" o:spt="75" type="#_x0000_t75" style="height:27.75pt;width:91.5pt;" o:ole="t" filled="f" o:preferrelative="t" stroked="f" coordsize="21600,21600">
            <v:path/>
            <v:fill on="f" focussize="0,0"/>
            <v:stroke on="f" joinstyle="miter"/>
            <v:imagedata r:id="rId276" o:title=""/>
            <o:lock v:ext="edit" aspectratio="t"/>
            <w10:wrap type="none"/>
            <w10:anchorlock/>
          </v:shape>
          <o:OLEObject Type="Embed" ProgID="Equation.DSMT4" ShapeID="_x0000_i1158" DrawAspect="Content" ObjectID="_1468075858" r:id="rId275">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p>
    <w:p>
      <w:pPr>
        <w:pStyle w:val="17"/>
        <w:spacing w:line="360" w:lineRule="auto"/>
        <w:rPr>
          <w:color w:val="000000" w:themeColor="text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当</w:t>
      </w:r>
      <w:r>
        <w:rPr>
          <w:color w:val="000000" w:themeColor="text1"/>
          <w:position w:val="-6"/>
          <w14:textFill>
            <w14:solidFill>
              <w14:schemeClr w14:val="tx1"/>
            </w14:solidFill>
          </w14:textFill>
        </w:rPr>
        <w:object>
          <v:shape id="_x0000_i1159" o:spt="75" type="#_x0000_t75" style="height:13.5pt;width:44.25pt;" o:ole="t" filled="f" o:preferrelative="t" stroked="f" coordsize="21600,21600">
            <v:path/>
            <v:fill on="f" focussize="0,0"/>
            <v:stroke on="f" joinstyle="miter"/>
            <v:imagedata r:id="rId278" o:title=""/>
            <o:lock v:ext="edit" aspectratio="t"/>
            <w10:wrap type="none"/>
            <w10:anchorlock/>
          </v:shape>
          <o:OLEObject Type="Embed" ProgID="Equation.DSMT4" ShapeID="_x0000_i1159" DrawAspect="Content" ObjectID="_1468075859" r:id="rId277">
            <o:LockedField>false</o:LockedField>
          </o:OLEObject>
        </w:object>
      </w:r>
      <w:r>
        <w:rPr>
          <w:rFonts w:hint="eastAsia" w:ascii="Times New Roman" w:hAnsi="Times New Roman" w:eastAsia="新宋体"/>
          <w:color w:val="000000" w:themeColor="text1"/>
          <w:szCs w:val="21"/>
          <w14:textFill>
            <w14:solidFill>
              <w14:schemeClr w14:val="tx1"/>
            </w14:solidFill>
          </w14:textFill>
        </w:rPr>
        <w:t>时，其防护率为：</w:t>
      </w:r>
      <w:r>
        <w:rPr>
          <w:color w:val="000000" w:themeColor="text1"/>
          <w:position w:val="-22"/>
          <w14:textFill>
            <w14:solidFill>
              <w14:schemeClr w14:val="tx1"/>
            </w14:solidFill>
          </w14:textFill>
        </w:rPr>
        <w:object>
          <v:shape id="_x0000_i1160" o:spt="75" type="#_x0000_t75" style="height:27.75pt;width:91.5pt;" o:ole="t" filled="f" o:preferrelative="t" stroked="f" coordsize="21600,21600">
            <v:path/>
            <v:fill on="f" focussize="0,0"/>
            <v:stroke on="f" joinstyle="miter"/>
            <v:imagedata r:id="rId280" o:title=""/>
            <o:lock v:ext="edit" aspectratio="t"/>
            <w10:wrap type="none"/>
            <w10:anchorlock/>
          </v:shape>
          <o:OLEObject Type="Embed" ProgID="Equation.DSMT4" ShapeID="_x0000_i1160" DrawAspect="Content" ObjectID="_1468075860" r:id="rId279">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p>
    <w:p>
      <w:pPr>
        <w:pStyle w:val="17"/>
        <w:spacing w:line="360" w:lineRule="auto"/>
        <w:rPr>
          <w:color w:val="000000" w:themeColor="text1"/>
          <w14:textFill>
            <w14:solidFill>
              <w14:schemeClr w14:val="tx1"/>
            </w14:solidFill>
          </w14:textFill>
        </w:rPr>
      </w:pPr>
      <w:r>
        <w:rPr>
          <w:color w:val="000000" w:themeColor="text1"/>
          <w:position w:val="-6"/>
          <w14:textFill>
            <w14:solidFill>
              <w14:schemeClr w14:val="tx1"/>
            </w14:solidFill>
          </w14:textFill>
        </w:rPr>
        <w:object>
          <v:shape id="_x0000_i1161" o:spt="75" type="#_x0000_t75" style="height:13.5pt;width:75.75pt;" o:ole="t" filled="f" o:preferrelative="t" stroked="f" coordsize="21600,21600">
            <v:path/>
            <v:fill on="f" focussize="0,0"/>
            <v:stroke on="f" joinstyle="miter"/>
            <v:imagedata r:id="rId282" o:title=""/>
            <o:lock v:ext="edit" aspectratio="t"/>
            <w10:wrap type="none"/>
            <w10:anchorlock/>
          </v:shape>
          <o:OLEObject Type="Embed" ProgID="Equation.DSMT4" ShapeID="_x0000_i1161" DrawAspect="Content" ObjectID="_1468075861" r:id="rId281">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p>
    <w:p>
      <w:pPr>
        <w:pStyle w:val="17"/>
        <w:spacing w:line="360" w:lineRule="auto"/>
        <w:rPr>
          <w:color w:val="000000" w:themeColor="text1"/>
          <w14:textFill>
            <w14:solidFill>
              <w14:schemeClr w14:val="tx1"/>
            </w14:solidFill>
          </w14:textFill>
        </w:rPr>
      </w:pPr>
      <w:r>
        <w:rPr>
          <w:color w:val="000000" w:themeColor="text1"/>
          <w:position w:val="-4"/>
          <w14:textFill>
            <w14:solidFill>
              <w14:schemeClr w14:val="tx1"/>
            </w14:solidFill>
          </w14:textFill>
        </w:rPr>
        <w:object>
          <v:shape id="_x0000_i1162" o:spt="75" type="#_x0000_t75" style="height:9.75pt;width:9.75pt;" o:ole="t" filled="f" o:preferrelative="t" stroked="f" coordsize="21600,21600">
            <v:path/>
            <v:fill on="f" focussize="0,0"/>
            <v:stroke on="f" joinstyle="miter"/>
            <v:imagedata r:id="rId284" o:title=""/>
            <o:lock v:ext="edit" aspectratio="t"/>
            <w10:wrap type="none"/>
            <w10:anchorlock/>
          </v:shape>
          <o:OLEObject Type="Embed" ProgID="Equation.DSMT4" ShapeID="_x0000_i1162" DrawAspect="Content" ObjectID="_1468075862" r:id="rId283">
            <o:LockedField>false</o:LockedField>
          </o:OLEObject>
        </w:object>
      </w:r>
      <w:r>
        <w:rPr>
          <w:rFonts w:hint="eastAsia" w:ascii="Times New Roman" w:hAnsi="Times New Roman" w:eastAsia="新宋体"/>
          <w:color w:val="000000" w:themeColor="text1"/>
          <w:szCs w:val="21"/>
          <w14:textFill>
            <w14:solidFill>
              <w14:schemeClr w14:val="tx1"/>
            </w14:solidFill>
          </w14:textFill>
        </w:rPr>
        <w:t>第二代防晒乳液比第一代防晒乳液的防护率提高了</w:t>
      </w:r>
      <w:r>
        <w:rPr>
          <w:color w:val="000000" w:themeColor="text1"/>
          <w:position w:val="-6"/>
          <w14:textFill>
            <w14:solidFill>
              <w14:schemeClr w14:val="tx1"/>
            </w14:solidFill>
          </w14:textFill>
        </w:rPr>
        <w:object>
          <v:shape id="_x0000_i1163" o:spt="75" type="#_x0000_t75" style="height:13.5pt;width:18pt;" o:ole="t" filled="f" o:preferrelative="t" stroked="f" coordsize="21600,21600">
            <v:path/>
            <v:fill on="f" focussize="0,0"/>
            <v:stroke on="f" joinstyle="miter"/>
            <v:imagedata r:id="rId286" o:title=""/>
            <o:lock v:ext="edit" aspectratio="t"/>
            <w10:wrap type="none"/>
            <w10:anchorlock/>
          </v:shape>
          <o:OLEObject Type="Embed" ProgID="Equation.DSMT4" ShapeID="_x0000_i1163" DrawAspect="Content" ObjectID="_1468075863" r:id="rId285">
            <o:LockedField>false</o:LockedField>
          </o:OLEObject>
        </w:object>
      </w:r>
      <w:r>
        <w:rPr>
          <w:rFonts w:hint="eastAsia" w:ascii="Times New Roman" w:hAnsi="Times New Roman" w:eastAsia="新宋体"/>
          <w:color w:val="000000" w:themeColor="text1"/>
          <w:szCs w:val="21"/>
          <w14:textFill>
            <w14:solidFill>
              <w14:schemeClr w14:val="tx1"/>
            </w14:solidFill>
          </w14:textFill>
        </w:rPr>
        <w:t>，不是提高了一倍．</w:t>
      </w:r>
    </w:p>
    <w:p>
      <w:pPr>
        <w:pStyle w:val="17"/>
        <w:spacing w:line="360" w:lineRule="auto"/>
        <w:rPr>
          <w:color w:val="000000" w:themeColor="text1"/>
          <w14:textFill>
            <w14:solidFill>
              <w14:schemeClr w14:val="tx1"/>
            </w14:solidFill>
          </w14:textFill>
        </w:rPr>
      </w:pPr>
      <w:r>
        <w:rPr>
          <w:color w:val="000000" w:themeColor="text1"/>
          <w:position w:val="-4"/>
          <w14:textFill>
            <w14:solidFill>
              <w14:schemeClr w14:val="tx1"/>
            </w14:solidFill>
          </w14:textFill>
        </w:rPr>
        <w:object>
          <v:shape id="_x0000_i1164" o:spt="75" type="#_x0000_t75" style="height:9.75pt;width:9.75pt;" o:ole="t" filled="f" o:preferrelative="t" stroked="f" coordsize="21600,21600">
            <v:path/>
            <v:fill on="f" focussize="0,0"/>
            <v:stroke on="f" joinstyle="miter"/>
            <v:imagedata r:id="rId288" o:title=""/>
            <o:lock v:ext="edit" aspectratio="t"/>
            <w10:wrap type="none"/>
            <w10:anchorlock/>
          </v:shape>
          <o:OLEObject Type="Embed" ProgID="Equation.DSMT4" ShapeID="_x0000_i1164" DrawAspect="Content" ObjectID="_1468075864" r:id="rId287">
            <o:LockedField>false</o:LockedField>
          </o:OLEObject>
        </w:object>
      </w:r>
      <w:r>
        <w:rPr>
          <w:rFonts w:hint="eastAsia" w:ascii="Times New Roman" w:hAnsi="Times New Roman" w:eastAsia="新宋体"/>
          <w:color w:val="000000" w:themeColor="text1"/>
          <w:szCs w:val="21"/>
          <w14:textFill>
            <w14:solidFill>
              <w14:schemeClr w14:val="tx1"/>
            </w14:solidFill>
          </w14:textFill>
        </w:rPr>
        <w:t>文宣内容不合理．</w:t>
      </w:r>
    </w:p>
    <w:p>
      <w:pPr>
        <w:rPr>
          <w:rFonts w:eastAsia="新宋体"/>
          <w:color w:val="000000" w:themeColor="text1"/>
          <w:szCs w:val="21"/>
          <w14:textFill>
            <w14:solidFill>
              <w14:schemeClr w14:val="tx1"/>
            </w14:solidFill>
          </w14:textFill>
        </w:rPr>
      </w:pPr>
      <w:r>
        <w:rPr>
          <w:rFonts w:hint="eastAsia"/>
          <w:color w:val="000000" w:themeColor="text1"/>
          <w:kern w:val="0"/>
          <w:szCs w:val="21"/>
          <w14:textFill>
            <w14:solidFill>
              <w14:schemeClr w14:val="tx1"/>
            </w14:solidFill>
          </w14:textFill>
        </w:rPr>
        <w:t>【知识点】</w:t>
      </w:r>
      <w:r>
        <w:rPr>
          <w:rFonts w:hint="eastAsia" w:eastAsia="新宋体"/>
          <w:color w:val="000000" w:themeColor="text1"/>
          <w:szCs w:val="21"/>
          <w14:textFill>
            <w14:solidFill>
              <w14:schemeClr w14:val="tx1"/>
            </w14:solidFill>
          </w14:textFill>
        </w:rPr>
        <w:t>分式方程的应用</w:t>
      </w:r>
    </w:p>
    <w:p>
      <w:pPr>
        <w:rPr>
          <w:color w:val="000000" w:themeColor="text1"/>
          <w14:textFill>
            <w14:solidFill>
              <w14:schemeClr w14:val="tx1"/>
            </w14:solidFill>
          </w14:textFill>
        </w:rPr>
      </w:pPr>
      <w:bookmarkStart w:id="2" w:name="_GoBack"/>
      <w:bookmarkEnd w:id="2"/>
    </w:p>
    <w:sectPr>
      <w:headerReference r:id="rId5" w:type="first"/>
      <w:footerReference r:id="rId8" w:type="first"/>
      <w:headerReference r:id="rId3" w:type="default"/>
      <w:footerReference r:id="rId6" w:type="default"/>
      <w:headerReference r:id="rId4" w:type="even"/>
      <w:footerReference r:id="rId7" w:type="even"/>
      <w:pgSz w:w="11907" w:h="16840"/>
      <w:pgMar w:top="851" w:right="851" w:bottom="851" w:left="85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cmbFont">
    <w:altName w:val="Times New Roman"/>
    <w:panose1 w:val="00000000000000000000"/>
    <w:charset w:val="00"/>
    <w:family w:val="roman"/>
    <w:pitch w:val="default"/>
    <w:sig w:usb0="00000000" w:usb1="00000000" w:usb2="00000000" w:usb3="00000000" w:csb0="00000000" w:csb1="00000000"/>
  </w:font>
  <w:font w:name="新宋体">
    <w:panose1 w:val="02010609030101010101"/>
    <w:charset w:val="86"/>
    <w:family w:val="modern"/>
    <w:pitch w:val="default"/>
    <w:sig w:usb0="00000003" w:usb1="288F0000" w:usb2="00000006" w:usb3="00000000" w:csb0="00040001" w:csb1="00000000"/>
  </w:font>
  <w:font w:name="Cambria Math">
    <w:panose1 w:val="02040503050406030204"/>
    <w:charset w:val="00"/>
    <w:family w:val="roman"/>
    <w:pitch w:val="default"/>
    <w:sig w:usb0="E00002FF" w:usb1="420024FF" w:usb2="00000000" w:usb3="00000000" w:csb0="200001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8C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21"/>
      </w:rPr>
      <mc:AlternateContent>
        <mc:Choice Requires="wps">
          <w:drawing>
            <wp:anchor distT="0" distB="0" distL="114300" distR="114300" simplePos="0" relativeHeight="251663360" behindDoc="0" locked="0" layoutInCell="1" allowOverlap="1">
              <wp:simplePos x="0" y="0"/>
              <wp:positionH relativeFrom="margin">
                <wp:posOffset>3208020</wp:posOffset>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252.6pt;margin-top:0pt;height:144pt;width:144pt;mso-position-horizontal-relative:margin;mso-wrap-style:none;z-index:251663360;mso-width-relative:page;mso-height-relative:page;" filled="f" stroked="f" coordsize="21600,21600" o:gfxdata="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AW9kC21QAAAAgBAAAPAAAAAAAA&#10;AAEAIAAAACIAAABkcnMvZG93bnJldi54bWxQSwECFAAUAAAACACHTuJA1NWzYBUCAAATBAAADgAA&#10;AAAAAAABACAAAAAkAQAAZHJzL2Uyb0RvYy54bWxQSwUGAAAAAAYABgBZAQAAqwUAAAAA&#10;">
              <v:fill on="f" focussize="0,0"/>
              <v:stroke on="f" weight="0.5pt"/>
              <v:imagedata o:title=""/>
              <o:lock v:ext="edit" aspectratio="f"/>
              <v:textbox inset="0mm,0mm,0mm,0mm" style="mso-fit-shape-to-text:t;">
                <w:txbxContent>
                  <w:p>
                    <w:pPr>
                      <w:pStyle w:val="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r>
      <w:rPr>
        <w:rFonts w:ascii="微软雅黑" w:hAnsi="微软雅黑" w:eastAsia="微软雅黑"/>
        <w:sz w:val="21"/>
        <w:szCs w:val="21"/>
      </w:rPr>
      <w:fldChar w:fldCharType="begin"/>
    </w:r>
    <w:r>
      <w:rPr>
        <w:rFonts w:ascii="微软雅黑" w:hAnsi="微软雅黑" w:eastAsia="微软雅黑"/>
        <w:sz w:val="21"/>
        <w:szCs w:val="21"/>
      </w:rPr>
      <w:instrText xml:space="preserve"> HYPERLINK "http://www.</w:instrText>
    </w:r>
    <w:r>
      <w:rPr>
        <w:rFonts w:hint="eastAsia" w:ascii="微软雅黑" w:hAnsi="微软雅黑" w:eastAsia="微软雅黑"/>
        <w:sz w:val="21"/>
        <w:szCs w:val="21"/>
      </w:rPr>
      <w:instrText xml:space="preserve">zhongjiaolian.com</w:instrText>
    </w:r>
    <w:r>
      <w:rPr>
        <w:rFonts w:ascii="微软雅黑" w:hAnsi="微软雅黑" w:eastAsia="微软雅黑"/>
        <w:sz w:val="21"/>
        <w:szCs w:val="21"/>
      </w:rPr>
      <w:instrText xml:space="preserve">" </w:instrText>
    </w:r>
    <w:r>
      <w:rPr>
        <w:rFonts w:ascii="微软雅黑" w:hAnsi="微软雅黑" w:eastAsia="微软雅黑"/>
        <w:sz w:val="21"/>
        <w:szCs w:val="21"/>
      </w:rPr>
      <w:fldChar w:fldCharType="separate"/>
    </w:r>
    <w:r>
      <w:rPr>
        <w:rStyle w:val="7"/>
        <w:rFonts w:ascii="微软雅黑" w:hAnsi="微软雅黑" w:eastAsia="微软雅黑"/>
        <w:sz w:val="21"/>
        <w:szCs w:val="21"/>
      </w:rPr>
      <w:t>www.</w:t>
    </w:r>
    <w:r>
      <w:rPr>
        <w:rStyle w:val="7"/>
        <w:rFonts w:hint="eastAsia" w:ascii="微软雅黑" w:hAnsi="微软雅黑" w:eastAsia="微软雅黑"/>
        <w:sz w:val="21"/>
        <w:szCs w:val="21"/>
      </w:rPr>
      <w:t>zhongjiaolian.com</w:t>
    </w:r>
    <w:r>
      <w:rPr>
        <w:rFonts w:ascii="微软雅黑" w:hAnsi="微软雅黑" w:eastAsia="微软雅黑"/>
        <w:sz w:val="21"/>
        <w:szCs w:val="21"/>
      </w:rPr>
      <w:fldChar w:fldCharType="end"/>
    </w:r>
    <w:r>
      <w:rPr>
        <w:rFonts w:hint="eastAsia" w:ascii="微软雅黑" w:hAnsi="微软雅黑" w:eastAsia="微软雅黑"/>
        <w:sz w:val="21"/>
        <w:szCs w:val="21"/>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left"/>
      <w:rPr>
        <w:b/>
        <w:color w:val="7030A0"/>
        <w:sz w:val="32"/>
        <w:szCs w:val="32"/>
      </w:rPr>
    </w:pPr>
    <w:r>
      <w:rPr>
        <w:sz w:val="24"/>
        <w:szCs w:val="24"/>
      </w:rPr>
      <w:drawing>
        <wp:inline distT="0" distB="0" distL="114300" distR="114300">
          <wp:extent cx="345440" cy="334645"/>
          <wp:effectExtent l="0" t="0" r="16510" b="8255"/>
          <wp:docPr id="6" name="图片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16"/>
                  <pic:cNvPicPr>
                    <a:picLocks noChangeAspect="1"/>
                  </pic:cNvPicPr>
                </pic:nvPicPr>
                <pic:blipFill>
                  <a:blip r:embed="rId1"/>
                  <a:stretch>
                    <a:fillRect/>
                  </a:stretch>
                </pic:blipFill>
                <pic:spPr>
                  <a:xfrm>
                    <a:off x="0" y="0"/>
                    <a:ext cx="345440" cy="334645"/>
                  </a:xfrm>
                  <a:prstGeom prst="rect">
                    <a:avLst/>
                  </a:prstGeom>
                  <a:noFill/>
                  <a:ln>
                    <a:noFill/>
                  </a:ln>
                </pic:spPr>
              </pic:pic>
            </a:graphicData>
          </a:graphic>
        </wp:inline>
      </w:drawing>
    </w:r>
    <w:r>
      <w:rPr>
        <w:rFonts w:hint="eastAsia" w:ascii="微软雅黑" w:hAnsi="微软雅黑" w:eastAsia="微软雅黑"/>
        <w:sz w:val="24"/>
        <w:szCs w:val="24"/>
      </w:rPr>
      <w:t xml:space="preserve">陕西中教联 </w:t>
    </w:r>
    <w:r>
      <w:rPr>
        <w:sz w:val="18"/>
      </w:rPr>
      <w:pict>
        <v:shape id="PowerPlusWaterMarkObject196584" o:spid="_x0000_s2052" o:spt="136" type="#_x0000_t136" style="position:absolute;left:0pt;height:93.8pt;width:493.45pt;mso-position-horizontal:center;mso-position-horizontal-relative:margin;mso-position-vertical:center;mso-position-vertical-relative:margin;rotation:-2949120f;z-index:-251656192;mso-width-relative:page;mso-height-relative:page;" fillcolor="#AFABAB" filled="t" stroked="f" coordsize="21600,21600" adj="10800">
          <v:path/>
          <v:fill on="t" opacity="32768f" focussize="0,0"/>
          <v:stroke on="f"/>
          <v:imagedata o:title=""/>
          <o:lock v:ext="edit" aspectratio="t"/>
          <v:textpath on="t" fitshape="t" fitpath="t" trim="t" xscale="f" string="中教联编辑部" style="font-family:宋体;font-size:36pt;v-same-letter-heights:f;v-text-align:center;"/>
        </v:shape>
      </w:pict>
    </w:r>
    <w:r>
      <w:rPr>
        <w:rFonts w:hint="eastAsia"/>
        <w:b/>
        <w:color w:val="7030A0"/>
        <w:sz w:val="32"/>
        <w:szCs w:val="32"/>
      </w:rPr>
      <w:t xml:space="preserve"> </w:t>
    </w:r>
    <w:r>
      <w:rPr>
        <w:b/>
        <w:color w:val="7030A0"/>
        <w:sz w:val="32"/>
        <w:szCs w:val="32"/>
      </w:rPr>
      <w:t xml:space="preserve"> </w:t>
    </w:r>
    <w:r>
      <w:rPr>
        <w:rFonts w:hint="eastAsia"/>
        <w:b/>
        <w:color w:val="7030A0"/>
        <w:sz w:val="32"/>
        <w:szCs w:val="32"/>
        <w:lang w:val="en-US" w:eastAsia="zh-CN"/>
      </w:rPr>
      <w:t xml:space="preserve">                                    </w:t>
    </w:r>
    <w:r>
      <w:rPr>
        <w:rFonts w:hint="eastAsia" w:ascii="微软雅黑" w:hAnsi="微软雅黑" w:eastAsia="微软雅黑"/>
        <w:sz w:val="24"/>
        <w:szCs w:val="24"/>
      </w:rPr>
      <w:t xml:space="preserve">  Word版中考真题</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pict>
        <v:shape id="PowerPlusWaterMarkObject5714954" o:spid="_x0000_s2050" o:spt="136" type="#_x0000_t136" style="position:absolute;left:0pt;height:102.75pt;width:616.55pt;mso-position-horizontal:center;mso-position-horizontal-relative:margin;mso-position-vertical:center;mso-position-vertical-relative:margin;rotation:20643840f;z-index:-251658240;mso-width-relative:page;mso-height-relative:page;" stroked="f" coordsize="21600,21600" o:allowincell="f">
          <v:path/>
          <v:fill opacity="32768f" focussize="0,0"/>
          <v:stroke on="f"/>
          <v:imagedata o:title=""/>
          <o:lock v:ext="edit"/>
          <v:textpath on="t" fitpath="t" trim="f" xscale="f" string="时代博雅解析" style="font-family:宋体;font-size:1pt;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pict>
        <v:shape id="PowerPlusWaterMarkObject5714953" o:spid="_x0000_s2049" o:spt="136" type="#_x0000_t136" style="position:absolute;left:0pt;height:102.75pt;width:616.55pt;mso-position-horizontal:center;mso-position-horizontal-relative:margin;mso-position-vertical:center;mso-position-vertical-relative:margin;rotation:20643840f;z-index:-251659264;mso-width-relative:page;mso-height-relative:page;" stroked="f" coordsize="21600,21600" o:allowincell="f">
          <v:path/>
          <v:fill opacity="32768f" focussize="0,0"/>
          <v:stroke on="f"/>
          <v:imagedata o:title=""/>
          <o:lock v:ext="edit"/>
          <v:textpath on="t" fitpath="t" trim="f" xscale="f" string="时代博雅解析" style="font-family:宋体;font-size:1pt;v-text-align:center;"/>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5384"/>
    <w:rsid w:val="0000388C"/>
    <w:rsid w:val="00010965"/>
    <w:rsid w:val="000120E0"/>
    <w:rsid w:val="00027BD1"/>
    <w:rsid w:val="00066E46"/>
    <w:rsid w:val="0008042E"/>
    <w:rsid w:val="00096649"/>
    <w:rsid w:val="000B0100"/>
    <w:rsid w:val="000B6EE5"/>
    <w:rsid w:val="00115B70"/>
    <w:rsid w:val="00120D7B"/>
    <w:rsid w:val="001D32D8"/>
    <w:rsid w:val="00210F0B"/>
    <w:rsid w:val="002658C7"/>
    <w:rsid w:val="002A3E0F"/>
    <w:rsid w:val="002A6A70"/>
    <w:rsid w:val="002F0F05"/>
    <w:rsid w:val="00360D67"/>
    <w:rsid w:val="00372868"/>
    <w:rsid w:val="003C45F1"/>
    <w:rsid w:val="003D317F"/>
    <w:rsid w:val="003E0296"/>
    <w:rsid w:val="00404B3C"/>
    <w:rsid w:val="00431D00"/>
    <w:rsid w:val="00445A90"/>
    <w:rsid w:val="004500DF"/>
    <w:rsid w:val="004808C9"/>
    <w:rsid w:val="004B66B9"/>
    <w:rsid w:val="004B79D1"/>
    <w:rsid w:val="004D23F1"/>
    <w:rsid w:val="004F4E08"/>
    <w:rsid w:val="0053075A"/>
    <w:rsid w:val="00560669"/>
    <w:rsid w:val="005F39C9"/>
    <w:rsid w:val="0062635F"/>
    <w:rsid w:val="006369DD"/>
    <w:rsid w:val="0064318C"/>
    <w:rsid w:val="0065111B"/>
    <w:rsid w:val="00661993"/>
    <w:rsid w:val="00664D60"/>
    <w:rsid w:val="00676D5F"/>
    <w:rsid w:val="006B726C"/>
    <w:rsid w:val="006C0DE0"/>
    <w:rsid w:val="006D6684"/>
    <w:rsid w:val="006E2B6B"/>
    <w:rsid w:val="006F3E90"/>
    <w:rsid w:val="00730013"/>
    <w:rsid w:val="007506F4"/>
    <w:rsid w:val="007917B4"/>
    <w:rsid w:val="007B5579"/>
    <w:rsid w:val="0082075C"/>
    <w:rsid w:val="00877901"/>
    <w:rsid w:val="008B31A8"/>
    <w:rsid w:val="008D1189"/>
    <w:rsid w:val="00902C6A"/>
    <w:rsid w:val="00926E88"/>
    <w:rsid w:val="00946AC3"/>
    <w:rsid w:val="009A5AC3"/>
    <w:rsid w:val="009D224E"/>
    <w:rsid w:val="009E75A5"/>
    <w:rsid w:val="00A35B2A"/>
    <w:rsid w:val="00A62F26"/>
    <w:rsid w:val="00AD3744"/>
    <w:rsid w:val="00AD65E9"/>
    <w:rsid w:val="00AE5A2C"/>
    <w:rsid w:val="00B13F90"/>
    <w:rsid w:val="00B1751A"/>
    <w:rsid w:val="00B36C3C"/>
    <w:rsid w:val="00B6020B"/>
    <w:rsid w:val="00BC2AB2"/>
    <w:rsid w:val="00BD5D3A"/>
    <w:rsid w:val="00C2527B"/>
    <w:rsid w:val="00C81D46"/>
    <w:rsid w:val="00CA7682"/>
    <w:rsid w:val="00CC38FA"/>
    <w:rsid w:val="00CE0ABB"/>
    <w:rsid w:val="00CF3FA1"/>
    <w:rsid w:val="00D4349F"/>
    <w:rsid w:val="00D5355D"/>
    <w:rsid w:val="00D56BD8"/>
    <w:rsid w:val="00D56C80"/>
    <w:rsid w:val="00D65697"/>
    <w:rsid w:val="00D802A1"/>
    <w:rsid w:val="00D85384"/>
    <w:rsid w:val="00DA02FD"/>
    <w:rsid w:val="00DA1597"/>
    <w:rsid w:val="00DC0E95"/>
    <w:rsid w:val="00E04DB6"/>
    <w:rsid w:val="00E47BB2"/>
    <w:rsid w:val="00E47FDF"/>
    <w:rsid w:val="00ED7DEC"/>
    <w:rsid w:val="00EE0077"/>
    <w:rsid w:val="00F10BBA"/>
    <w:rsid w:val="00F21AE0"/>
    <w:rsid w:val="00F2260F"/>
    <w:rsid w:val="00F2780C"/>
    <w:rsid w:val="00F80256"/>
    <w:rsid w:val="00F9126E"/>
    <w:rsid w:val="607D64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2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6">
    <w:name w:val="Emphasis"/>
    <w:qFormat/>
    <w:uiPriority w:val="20"/>
    <w:rPr>
      <w:i/>
      <w:iCs/>
    </w:rPr>
  </w:style>
  <w:style w:type="character" w:styleId="7">
    <w:name w:val="Hyperlink"/>
    <w:basedOn w:val="5"/>
    <w:qFormat/>
    <w:uiPriority w:val="0"/>
    <w:rPr>
      <w:color w:val="0000FF"/>
      <w:u w:val="single"/>
    </w:rPr>
  </w:style>
  <w:style w:type="paragraph" w:customStyle="1" w:styleId="8">
    <w:name w:val="Normal_5_14"/>
    <w:qFormat/>
    <w:uiPriority w:val="99"/>
    <w:pPr>
      <w:widowControl w:val="0"/>
      <w:jc w:val="both"/>
    </w:pPr>
    <w:rPr>
      <w:rFonts w:ascii="Calibri" w:hAnsi="Calibri" w:eastAsia="宋体" w:cs="Times New Roman"/>
      <w:kern w:val="2"/>
      <w:sz w:val="21"/>
      <w:szCs w:val="22"/>
      <w:lang w:val="en-US" w:eastAsia="zh-CN" w:bidi="ar-SA"/>
    </w:rPr>
  </w:style>
  <w:style w:type="paragraph" w:customStyle="1" w:styleId="9">
    <w:name w:val="Normal_4_4"/>
    <w:uiPriority w:val="99"/>
    <w:pPr>
      <w:widowControl w:val="0"/>
      <w:spacing w:after="200" w:line="276" w:lineRule="auto"/>
      <w:jc w:val="both"/>
    </w:pPr>
    <w:rPr>
      <w:rFonts w:ascii="Calibri" w:hAnsi="Calibri" w:eastAsia="宋体" w:cs="Times New Roman"/>
      <w:sz w:val="22"/>
      <w:szCs w:val="22"/>
      <w:lang w:val="en-US" w:eastAsia="zh-CN" w:bidi="ar-SA"/>
    </w:rPr>
  </w:style>
  <w:style w:type="paragraph" w:customStyle="1" w:styleId="10">
    <w:name w:val="Normal_5_10"/>
    <w:uiPriority w:val="99"/>
    <w:pPr>
      <w:widowControl w:val="0"/>
      <w:jc w:val="both"/>
    </w:pPr>
    <w:rPr>
      <w:rFonts w:ascii="Calibri" w:hAnsi="Calibri" w:eastAsia="宋体" w:cs="Times New Roman"/>
      <w:kern w:val="2"/>
      <w:sz w:val="21"/>
      <w:szCs w:val="22"/>
      <w:lang w:val="en-US" w:eastAsia="zh-CN" w:bidi="ar-SA"/>
    </w:rPr>
  </w:style>
  <w:style w:type="paragraph" w:customStyle="1" w:styleId="11">
    <w:name w:val="Normal_0_19"/>
    <w:qFormat/>
    <w:uiPriority w:val="99"/>
    <w:pPr>
      <w:widowControl w:val="0"/>
      <w:jc w:val="both"/>
    </w:pPr>
    <w:rPr>
      <w:rFonts w:ascii="Calibri" w:hAnsi="Calibri" w:eastAsia="宋体" w:cs="Times New Roman"/>
      <w:kern w:val="2"/>
      <w:sz w:val="21"/>
      <w:szCs w:val="22"/>
      <w:lang w:val="en-US" w:eastAsia="zh-CN" w:bidi="ar-SA"/>
    </w:rPr>
  </w:style>
  <w:style w:type="paragraph" w:customStyle="1" w:styleId="12">
    <w:name w:val="Normal_3_3"/>
    <w:qFormat/>
    <w:uiPriority w:val="99"/>
    <w:pPr>
      <w:widowControl w:val="0"/>
      <w:jc w:val="both"/>
    </w:pPr>
    <w:rPr>
      <w:rFonts w:ascii="Calibri" w:hAnsi="Calibri" w:eastAsia="宋体" w:cs="Times New Roman"/>
      <w:kern w:val="2"/>
      <w:sz w:val="21"/>
      <w:szCs w:val="22"/>
      <w:lang w:val="en-US" w:eastAsia="zh-CN" w:bidi="ar-SA"/>
    </w:rPr>
  </w:style>
  <w:style w:type="paragraph" w:customStyle="1" w:styleId="13">
    <w:name w:val="Normal_4_3"/>
    <w:qFormat/>
    <w:uiPriority w:val="99"/>
    <w:pPr>
      <w:widowControl w:val="0"/>
      <w:jc w:val="both"/>
    </w:pPr>
    <w:rPr>
      <w:rFonts w:ascii="Calibri" w:hAnsi="Calibri" w:eastAsia="宋体" w:cs="Times New Roman"/>
      <w:kern w:val="2"/>
      <w:sz w:val="21"/>
      <w:szCs w:val="22"/>
      <w:lang w:val="en-US" w:eastAsia="zh-CN" w:bidi="ar-SA"/>
    </w:rPr>
  </w:style>
  <w:style w:type="paragraph" w:customStyle="1" w:styleId="14">
    <w:name w:val="Normal_4_7"/>
    <w:uiPriority w:val="99"/>
    <w:pPr>
      <w:widowControl w:val="0"/>
      <w:jc w:val="both"/>
    </w:pPr>
    <w:rPr>
      <w:rFonts w:ascii="Calibri" w:hAnsi="Calibri" w:eastAsia="宋体" w:cs="Times New Roman"/>
      <w:kern w:val="2"/>
      <w:sz w:val="21"/>
      <w:szCs w:val="22"/>
      <w:lang w:val="en-US" w:eastAsia="zh-CN" w:bidi="ar-SA"/>
    </w:rPr>
  </w:style>
  <w:style w:type="paragraph" w:customStyle="1" w:styleId="15">
    <w:name w:val="Normal_0_28"/>
    <w:qFormat/>
    <w:uiPriority w:val="99"/>
    <w:pPr>
      <w:widowControl w:val="0"/>
      <w:jc w:val="both"/>
    </w:pPr>
    <w:rPr>
      <w:rFonts w:ascii="Calibri" w:hAnsi="Calibri" w:eastAsia="宋体" w:cs="Times New Roman"/>
      <w:kern w:val="2"/>
      <w:sz w:val="21"/>
      <w:szCs w:val="22"/>
      <w:lang w:val="en-US" w:eastAsia="zh-CN" w:bidi="ar-SA"/>
    </w:rPr>
  </w:style>
  <w:style w:type="paragraph" w:customStyle="1" w:styleId="16">
    <w:name w:val="Normal_3_0"/>
    <w:qFormat/>
    <w:uiPriority w:val="99"/>
    <w:pPr>
      <w:widowControl w:val="0"/>
      <w:jc w:val="both"/>
    </w:pPr>
    <w:rPr>
      <w:rFonts w:ascii="Calibri" w:hAnsi="Calibri" w:eastAsia="宋体" w:cs="Times New Roman"/>
      <w:kern w:val="2"/>
      <w:sz w:val="21"/>
      <w:szCs w:val="22"/>
      <w:lang w:val="en-US" w:eastAsia="zh-CN" w:bidi="ar-SA"/>
    </w:rPr>
  </w:style>
  <w:style w:type="paragraph" w:customStyle="1" w:styleId="17">
    <w:name w:val="Normal_4_0"/>
    <w:qFormat/>
    <w:uiPriority w:val="99"/>
    <w:pPr>
      <w:widowControl w:val="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99" Type="http://schemas.openxmlformats.org/officeDocument/2006/relationships/oleObject" Target="embeddings/oleObject46.bin"/><Relationship Id="rId98" Type="http://schemas.openxmlformats.org/officeDocument/2006/relationships/image" Target="media/image45.wmf"/><Relationship Id="rId97" Type="http://schemas.openxmlformats.org/officeDocument/2006/relationships/oleObject" Target="embeddings/oleObject45.bin"/><Relationship Id="rId96" Type="http://schemas.openxmlformats.org/officeDocument/2006/relationships/image" Target="media/image44.wmf"/><Relationship Id="rId95" Type="http://schemas.openxmlformats.org/officeDocument/2006/relationships/oleObject" Target="embeddings/oleObject44.bin"/><Relationship Id="rId94" Type="http://schemas.openxmlformats.org/officeDocument/2006/relationships/image" Target="media/image43.wmf"/><Relationship Id="rId93" Type="http://schemas.openxmlformats.org/officeDocument/2006/relationships/oleObject" Target="embeddings/oleObject43.bin"/><Relationship Id="rId92" Type="http://schemas.openxmlformats.org/officeDocument/2006/relationships/image" Target="media/image42.wmf"/><Relationship Id="rId91" Type="http://schemas.openxmlformats.org/officeDocument/2006/relationships/oleObject" Target="embeddings/oleObject42.bin"/><Relationship Id="rId90" Type="http://schemas.openxmlformats.org/officeDocument/2006/relationships/image" Target="media/image41.wmf"/><Relationship Id="rId9" Type="http://schemas.openxmlformats.org/officeDocument/2006/relationships/theme" Target="theme/theme1.xml"/><Relationship Id="rId89" Type="http://schemas.openxmlformats.org/officeDocument/2006/relationships/oleObject" Target="embeddings/oleObject41.bin"/><Relationship Id="rId88" Type="http://schemas.openxmlformats.org/officeDocument/2006/relationships/image" Target="media/image40.wmf"/><Relationship Id="rId87" Type="http://schemas.openxmlformats.org/officeDocument/2006/relationships/oleObject" Target="embeddings/oleObject40.bin"/><Relationship Id="rId86" Type="http://schemas.openxmlformats.org/officeDocument/2006/relationships/image" Target="media/image39.wmf"/><Relationship Id="rId85" Type="http://schemas.openxmlformats.org/officeDocument/2006/relationships/oleObject" Target="embeddings/oleObject39.bin"/><Relationship Id="rId84" Type="http://schemas.openxmlformats.org/officeDocument/2006/relationships/image" Target="media/image38.wmf"/><Relationship Id="rId83" Type="http://schemas.openxmlformats.org/officeDocument/2006/relationships/oleObject" Target="embeddings/oleObject38.bin"/><Relationship Id="rId82" Type="http://schemas.openxmlformats.org/officeDocument/2006/relationships/image" Target="media/image37.wmf"/><Relationship Id="rId81" Type="http://schemas.openxmlformats.org/officeDocument/2006/relationships/oleObject" Target="embeddings/oleObject37.bin"/><Relationship Id="rId80" Type="http://schemas.openxmlformats.org/officeDocument/2006/relationships/image" Target="media/image36.wmf"/><Relationship Id="rId8" Type="http://schemas.openxmlformats.org/officeDocument/2006/relationships/footer" Target="footer3.xml"/><Relationship Id="rId79" Type="http://schemas.openxmlformats.org/officeDocument/2006/relationships/oleObject" Target="embeddings/oleObject36.bin"/><Relationship Id="rId78" Type="http://schemas.openxmlformats.org/officeDocument/2006/relationships/image" Target="media/image35.wmf"/><Relationship Id="rId77" Type="http://schemas.openxmlformats.org/officeDocument/2006/relationships/oleObject" Target="embeddings/oleObject35.bin"/><Relationship Id="rId76" Type="http://schemas.openxmlformats.org/officeDocument/2006/relationships/image" Target="media/image34.wmf"/><Relationship Id="rId75" Type="http://schemas.openxmlformats.org/officeDocument/2006/relationships/oleObject" Target="embeddings/oleObject34.bin"/><Relationship Id="rId74" Type="http://schemas.openxmlformats.org/officeDocument/2006/relationships/image" Target="media/image33.wmf"/><Relationship Id="rId73" Type="http://schemas.openxmlformats.org/officeDocument/2006/relationships/oleObject" Target="embeddings/oleObject33.bin"/><Relationship Id="rId72" Type="http://schemas.openxmlformats.org/officeDocument/2006/relationships/image" Target="media/image32.wmf"/><Relationship Id="rId71" Type="http://schemas.openxmlformats.org/officeDocument/2006/relationships/oleObject" Target="embeddings/oleObject32.bin"/><Relationship Id="rId70" Type="http://schemas.openxmlformats.org/officeDocument/2006/relationships/image" Target="media/image31.wmf"/><Relationship Id="rId7" Type="http://schemas.openxmlformats.org/officeDocument/2006/relationships/footer" Target="footer2.xml"/><Relationship Id="rId69" Type="http://schemas.openxmlformats.org/officeDocument/2006/relationships/oleObject" Target="embeddings/oleObject31.bin"/><Relationship Id="rId68" Type="http://schemas.openxmlformats.org/officeDocument/2006/relationships/image" Target="media/image30.wmf"/><Relationship Id="rId67" Type="http://schemas.openxmlformats.org/officeDocument/2006/relationships/oleObject" Target="embeddings/oleObject30.bin"/><Relationship Id="rId66" Type="http://schemas.openxmlformats.org/officeDocument/2006/relationships/image" Target="media/image29.wmf"/><Relationship Id="rId65" Type="http://schemas.openxmlformats.org/officeDocument/2006/relationships/oleObject" Target="embeddings/oleObject29.bin"/><Relationship Id="rId64" Type="http://schemas.openxmlformats.org/officeDocument/2006/relationships/image" Target="media/image28.wmf"/><Relationship Id="rId63" Type="http://schemas.openxmlformats.org/officeDocument/2006/relationships/oleObject" Target="embeddings/oleObject28.bin"/><Relationship Id="rId62" Type="http://schemas.openxmlformats.org/officeDocument/2006/relationships/image" Target="media/image27.wmf"/><Relationship Id="rId61" Type="http://schemas.openxmlformats.org/officeDocument/2006/relationships/oleObject" Target="embeddings/oleObject27.bin"/><Relationship Id="rId60" Type="http://schemas.openxmlformats.org/officeDocument/2006/relationships/oleObject" Target="embeddings/oleObject26.bin"/><Relationship Id="rId6" Type="http://schemas.openxmlformats.org/officeDocument/2006/relationships/footer" Target="footer1.xml"/><Relationship Id="rId59" Type="http://schemas.openxmlformats.org/officeDocument/2006/relationships/image" Target="media/image26.wmf"/><Relationship Id="rId58" Type="http://schemas.openxmlformats.org/officeDocument/2006/relationships/oleObject" Target="embeddings/oleObject25.bin"/><Relationship Id="rId57" Type="http://schemas.openxmlformats.org/officeDocument/2006/relationships/image" Target="media/image25.wmf"/><Relationship Id="rId56" Type="http://schemas.openxmlformats.org/officeDocument/2006/relationships/oleObject" Target="embeddings/oleObject24.bin"/><Relationship Id="rId55" Type="http://schemas.openxmlformats.org/officeDocument/2006/relationships/image" Target="media/image24.wmf"/><Relationship Id="rId54" Type="http://schemas.openxmlformats.org/officeDocument/2006/relationships/oleObject" Target="embeddings/oleObject23.bin"/><Relationship Id="rId53" Type="http://schemas.openxmlformats.org/officeDocument/2006/relationships/image" Target="media/image23.wmf"/><Relationship Id="rId52" Type="http://schemas.openxmlformats.org/officeDocument/2006/relationships/oleObject" Target="embeddings/oleObject22.bin"/><Relationship Id="rId51" Type="http://schemas.openxmlformats.org/officeDocument/2006/relationships/image" Target="media/image22.wmf"/><Relationship Id="rId50" Type="http://schemas.openxmlformats.org/officeDocument/2006/relationships/oleObject" Target="embeddings/oleObject21.bin"/><Relationship Id="rId5" Type="http://schemas.openxmlformats.org/officeDocument/2006/relationships/header" Target="header3.xml"/><Relationship Id="rId49" Type="http://schemas.openxmlformats.org/officeDocument/2006/relationships/image" Target="media/image21.wmf"/><Relationship Id="rId48" Type="http://schemas.openxmlformats.org/officeDocument/2006/relationships/oleObject" Target="embeddings/oleObject20.bin"/><Relationship Id="rId47" Type="http://schemas.openxmlformats.org/officeDocument/2006/relationships/image" Target="media/image20.wmf"/><Relationship Id="rId46" Type="http://schemas.openxmlformats.org/officeDocument/2006/relationships/oleObject" Target="embeddings/oleObject19.bin"/><Relationship Id="rId45" Type="http://schemas.openxmlformats.org/officeDocument/2006/relationships/image" Target="media/image19.wmf"/><Relationship Id="rId44" Type="http://schemas.openxmlformats.org/officeDocument/2006/relationships/oleObject" Target="embeddings/oleObject18.bin"/><Relationship Id="rId43" Type="http://schemas.openxmlformats.org/officeDocument/2006/relationships/image" Target="media/image18.wmf"/><Relationship Id="rId42" Type="http://schemas.openxmlformats.org/officeDocument/2006/relationships/oleObject" Target="embeddings/oleObject17.bin"/><Relationship Id="rId41" Type="http://schemas.openxmlformats.org/officeDocument/2006/relationships/image" Target="media/image17.wmf"/><Relationship Id="rId40" Type="http://schemas.openxmlformats.org/officeDocument/2006/relationships/oleObject" Target="embeddings/oleObject16.bin"/><Relationship Id="rId4" Type="http://schemas.openxmlformats.org/officeDocument/2006/relationships/header" Target="header2.xml"/><Relationship Id="rId39" Type="http://schemas.openxmlformats.org/officeDocument/2006/relationships/image" Target="media/image16.wmf"/><Relationship Id="rId38" Type="http://schemas.openxmlformats.org/officeDocument/2006/relationships/oleObject" Target="embeddings/oleObject15.bin"/><Relationship Id="rId37" Type="http://schemas.openxmlformats.org/officeDocument/2006/relationships/image" Target="media/image15.png"/><Relationship Id="rId36" Type="http://schemas.openxmlformats.org/officeDocument/2006/relationships/image" Target="media/image14.png"/><Relationship Id="rId35" Type="http://schemas.openxmlformats.org/officeDocument/2006/relationships/image" Target="media/image13.wmf"/><Relationship Id="rId34" Type="http://schemas.openxmlformats.org/officeDocument/2006/relationships/oleObject" Target="embeddings/oleObject14.bin"/><Relationship Id="rId33" Type="http://schemas.openxmlformats.org/officeDocument/2006/relationships/oleObject" Target="embeddings/oleObject13.bin"/><Relationship Id="rId32" Type="http://schemas.openxmlformats.org/officeDocument/2006/relationships/image" Target="media/image12.wmf"/><Relationship Id="rId31" Type="http://schemas.openxmlformats.org/officeDocument/2006/relationships/oleObject" Target="embeddings/oleObject12.bin"/><Relationship Id="rId30" Type="http://schemas.openxmlformats.org/officeDocument/2006/relationships/image" Target="media/image11.wmf"/><Relationship Id="rId3" Type="http://schemas.openxmlformats.org/officeDocument/2006/relationships/header" Target="header1.xml"/><Relationship Id="rId291" Type="http://schemas.openxmlformats.org/officeDocument/2006/relationships/fontTable" Target="fontTable.xml"/><Relationship Id="rId290" Type="http://schemas.openxmlformats.org/officeDocument/2006/relationships/customXml" Target="../customXml/item2.xml"/><Relationship Id="rId29" Type="http://schemas.openxmlformats.org/officeDocument/2006/relationships/oleObject" Target="embeddings/oleObject11.bin"/><Relationship Id="rId289" Type="http://schemas.openxmlformats.org/officeDocument/2006/relationships/customXml" Target="../customXml/item1.xml"/><Relationship Id="rId288" Type="http://schemas.openxmlformats.org/officeDocument/2006/relationships/image" Target="media/image140.wmf"/><Relationship Id="rId287" Type="http://schemas.openxmlformats.org/officeDocument/2006/relationships/oleObject" Target="embeddings/oleObject140.bin"/><Relationship Id="rId286" Type="http://schemas.openxmlformats.org/officeDocument/2006/relationships/image" Target="media/image139.wmf"/><Relationship Id="rId285" Type="http://schemas.openxmlformats.org/officeDocument/2006/relationships/oleObject" Target="embeddings/oleObject139.bin"/><Relationship Id="rId284" Type="http://schemas.openxmlformats.org/officeDocument/2006/relationships/image" Target="media/image138.wmf"/><Relationship Id="rId283" Type="http://schemas.openxmlformats.org/officeDocument/2006/relationships/oleObject" Target="embeddings/oleObject138.bin"/><Relationship Id="rId282" Type="http://schemas.openxmlformats.org/officeDocument/2006/relationships/image" Target="media/image137.wmf"/><Relationship Id="rId281" Type="http://schemas.openxmlformats.org/officeDocument/2006/relationships/oleObject" Target="embeddings/oleObject137.bin"/><Relationship Id="rId280" Type="http://schemas.openxmlformats.org/officeDocument/2006/relationships/image" Target="media/image136.wmf"/><Relationship Id="rId28" Type="http://schemas.openxmlformats.org/officeDocument/2006/relationships/image" Target="media/image10.wmf"/><Relationship Id="rId279" Type="http://schemas.openxmlformats.org/officeDocument/2006/relationships/oleObject" Target="embeddings/oleObject136.bin"/><Relationship Id="rId278" Type="http://schemas.openxmlformats.org/officeDocument/2006/relationships/image" Target="media/image135.wmf"/><Relationship Id="rId277" Type="http://schemas.openxmlformats.org/officeDocument/2006/relationships/oleObject" Target="embeddings/oleObject135.bin"/><Relationship Id="rId276" Type="http://schemas.openxmlformats.org/officeDocument/2006/relationships/image" Target="media/image134.wmf"/><Relationship Id="rId275" Type="http://schemas.openxmlformats.org/officeDocument/2006/relationships/oleObject" Target="embeddings/oleObject134.bin"/><Relationship Id="rId274" Type="http://schemas.openxmlformats.org/officeDocument/2006/relationships/image" Target="media/image133.wmf"/><Relationship Id="rId273" Type="http://schemas.openxmlformats.org/officeDocument/2006/relationships/oleObject" Target="embeddings/oleObject133.bin"/><Relationship Id="rId272" Type="http://schemas.openxmlformats.org/officeDocument/2006/relationships/image" Target="media/image132.wmf"/><Relationship Id="rId271" Type="http://schemas.openxmlformats.org/officeDocument/2006/relationships/oleObject" Target="embeddings/oleObject132.bin"/><Relationship Id="rId270" Type="http://schemas.openxmlformats.org/officeDocument/2006/relationships/image" Target="media/image131.wmf"/><Relationship Id="rId27" Type="http://schemas.openxmlformats.org/officeDocument/2006/relationships/oleObject" Target="embeddings/oleObject10.bin"/><Relationship Id="rId269" Type="http://schemas.openxmlformats.org/officeDocument/2006/relationships/oleObject" Target="embeddings/oleObject131.bin"/><Relationship Id="rId268" Type="http://schemas.openxmlformats.org/officeDocument/2006/relationships/image" Target="media/image130.wmf"/><Relationship Id="rId267" Type="http://schemas.openxmlformats.org/officeDocument/2006/relationships/oleObject" Target="embeddings/oleObject130.bin"/><Relationship Id="rId266" Type="http://schemas.openxmlformats.org/officeDocument/2006/relationships/image" Target="media/image129.wmf"/><Relationship Id="rId265" Type="http://schemas.openxmlformats.org/officeDocument/2006/relationships/oleObject" Target="embeddings/oleObject129.bin"/><Relationship Id="rId264" Type="http://schemas.openxmlformats.org/officeDocument/2006/relationships/image" Target="media/image128.png"/><Relationship Id="rId263" Type="http://schemas.openxmlformats.org/officeDocument/2006/relationships/image" Target="media/image127.wmf"/><Relationship Id="rId262" Type="http://schemas.openxmlformats.org/officeDocument/2006/relationships/oleObject" Target="embeddings/oleObject128.bin"/><Relationship Id="rId261" Type="http://schemas.openxmlformats.org/officeDocument/2006/relationships/image" Target="media/image126.wmf"/><Relationship Id="rId260" Type="http://schemas.openxmlformats.org/officeDocument/2006/relationships/oleObject" Target="embeddings/oleObject127.bin"/><Relationship Id="rId26" Type="http://schemas.openxmlformats.org/officeDocument/2006/relationships/image" Target="media/image9.wmf"/><Relationship Id="rId259" Type="http://schemas.openxmlformats.org/officeDocument/2006/relationships/image" Target="media/image125.wmf"/><Relationship Id="rId258" Type="http://schemas.openxmlformats.org/officeDocument/2006/relationships/oleObject" Target="embeddings/oleObject126.bin"/><Relationship Id="rId257" Type="http://schemas.openxmlformats.org/officeDocument/2006/relationships/image" Target="media/image124.wmf"/><Relationship Id="rId256" Type="http://schemas.openxmlformats.org/officeDocument/2006/relationships/oleObject" Target="embeddings/oleObject125.bin"/><Relationship Id="rId255" Type="http://schemas.openxmlformats.org/officeDocument/2006/relationships/image" Target="media/image123.wmf"/><Relationship Id="rId254" Type="http://schemas.openxmlformats.org/officeDocument/2006/relationships/oleObject" Target="embeddings/oleObject124.bin"/><Relationship Id="rId253" Type="http://schemas.openxmlformats.org/officeDocument/2006/relationships/image" Target="media/image122.wmf"/><Relationship Id="rId252" Type="http://schemas.openxmlformats.org/officeDocument/2006/relationships/oleObject" Target="embeddings/oleObject123.bin"/><Relationship Id="rId251" Type="http://schemas.openxmlformats.org/officeDocument/2006/relationships/image" Target="media/image121.wmf"/><Relationship Id="rId250" Type="http://schemas.openxmlformats.org/officeDocument/2006/relationships/oleObject" Target="embeddings/oleObject122.bin"/><Relationship Id="rId25" Type="http://schemas.openxmlformats.org/officeDocument/2006/relationships/oleObject" Target="embeddings/oleObject9.bin"/><Relationship Id="rId249" Type="http://schemas.openxmlformats.org/officeDocument/2006/relationships/image" Target="media/image120.wmf"/><Relationship Id="rId248" Type="http://schemas.openxmlformats.org/officeDocument/2006/relationships/oleObject" Target="embeddings/oleObject121.bin"/><Relationship Id="rId247" Type="http://schemas.openxmlformats.org/officeDocument/2006/relationships/image" Target="media/image119.wmf"/><Relationship Id="rId246" Type="http://schemas.openxmlformats.org/officeDocument/2006/relationships/oleObject" Target="embeddings/oleObject120.bin"/><Relationship Id="rId245" Type="http://schemas.openxmlformats.org/officeDocument/2006/relationships/image" Target="media/image118.wmf"/><Relationship Id="rId244" Type="http://schemas.openxmlformats.org/officeDocument/2006/relationships/oleObject" Target="embeddings/oleObject119.bin"/><Relationship Id="rId243" Type="http://schemas.openxmlformats.org/officeDocument/2006/relationships/image" Target="media/image117.wmf"/><Relationship Id="rId242" Type="http://schemas.openxmlformats.org/officeDocument/2006/relationships/oleObject" Target="embeddings/oleObject118.bin"/><Relationship Id="rId241" Type="http://schemas.openxmlformats.org/officeDocument/2006/relationships/image" Target="media/image116.wmf"/><Relationship Id="rId240" Type="http://schemas.openxmlformats.org/officeDocument/2006/relationships/oleObject" Target="embeddings/oleObject117.bin"/><Relationship Id="rId24" Type="http://schemas.openxmlformats.org/officeDocument/2006/relationships/image" Target="media/image8.wmf"/><Relationship Id="rId239" Type="http://schemas.openxmlformats.org/officeDocument/2006/relationships/image" Target="media/image115.wmf"/><Relationship Id="rId238" Type="http://schemas.openxmlformats.org/officeDocument/2006/relationships/oleObject" Target="embeddings/oleObject116.bin"/><Relationship Id="rId237" Type="http://schemas.openxmlformats.org/officeDocument/2006/relationships/image" Target="media/image114.wmf"/><Relationship Id="rId236" Type="http://schemas.openxmlformats.org/officeDocument/2006/relationships/oleObject" Target="embeddings/oleObject115.bin"/><Relationship Id="rId235" Type="http://schemas.openxmlformats.org/officeDocument/2006/relationships/image" Target="media/image113.wmf"/><Relationship Id="rId234" Type="http://schemas.openxmlformats.org/officeDocument/2006/relationships/oleObject" Target="embeddings/oleObject114.bin"/><Relationship Id="rId233" Type="http://schemas.openxmlformats.org/officeDocument/2006/relationships/image" Target="media/image112.wmf"/><Relationship Id="rId232" Type="http://schemas.openxmlformats.org/officeDocument/2006/relationships/oleObject" Target="embeddings/oleObject113.bin"/><Relationship Id="rId231" Type="http://schemas.openxmlformats.org/officeDocument/2006/relationships/image" Target="media/image111.wmf"/><Relationship Id="rId230" Type="http://schemas.openxmlformats.org/officeDocument/2006/relationships/oleObject" Target="embeddings/oleObject112.bin"/><Relationship Id="rId23" Type="http://schemas.openxmlformats.org/officeDocument/2006/relationships/oleObject" Target="embeddings/oleObject8.bin"/><Relationship Id="rId229" Type="http://schemas.openxmlformats.org/officeDocument/2006/relationships/image" Target="media/image110.wmf"/><Relationship Id="rId228" Type="http://schemas.openxmlformats.org/officeDocument/2006/relationships/oleObject" Target="embeddings/oleObject111.bin"/><Relationship Id="rId227" Type="http://schemas.openxmlformats.org/officeDocument/2006/relationships/image" Target="media/image109.wmf"/><Relationship Id="rId226" Type="http://schemas.openxmlformats.org/officeDocument/2006/relationships/oleObject" Target="embeddings/oleObject110.bin"/><Relationship Id="rId225" Type="http://schemas.openxmlformats.org/officeDocument/2006/relationships/image" Target="media/image108.wmf"/><Relationship Id="rId224" Type="http://schemas.openxmlformats.org/officeDocument/2006/relationships/oleObject" Target="embeddings/oleObject109.bin"/><Relationship Id="rId223" Type="http://schemas.openxmlformats.org/officeDocument/2006/relationships/image" Target="media/image107.wmf"/><Relationship Id="rId222" Type="http://schemas.openxmlformats.org/officeDocument/2006/relationships/oleObject" Target="embeddings/oleObject108.bin"/><Relationship Id="rId221" Type="http://schemas.openxmlformats.org/officeDocument/2006/relationships/image" Target="media/image106.wmf"/><Relationship Id="rId220" Type="http://schemas.openxmlformats.org/officeDocument/2006/relationships/oleObject" Target="embeddings/oleObject107.bin"/><Relationship Id="rId22" Type="http://schemas.openxmlformats.org/officeDocument/2006/relationships/oleObject" Target="embeddings/oleObject7.bin"/><Relationship Id="rId219" Type="http://schemas.openxmlformats.org/officeDocument/2006/relationships/image" Target="media/image105.wmf"/><Relationship Id="rId218" Type="http://schemas.openxmlformats.org/officeDocument/2006/relationships/oleObject" Target="embeddings/oleObject106.bin"/><Relationship Id="rId217" Type="http://schemas.openxmlformats.org/officeDocument/2006/relationships/image" Target="media/image104.wmf"/><Relationship Id="rId216" Type="http://schemas.openxmlformats.org/officeDocument/2006/relationships/oleObject" Target="embeddings/oleObject105.bin"/><Relationship Id="rId215" Type="http://schemas.openxmlformats.org/officeDocument/2006/relationships/image" Target="media/image103.wmf"/><Relationship Id="rId214" Type="http://schemas.openxmlformats.org/officeDocument/2006/relationships/oleObject" Target="embeddings/oleObject104.bin"/><Relationship Id="rId213" Type="http://schemas.openxmlformats.org/officeDocument/2006/relationships/image" Target="media/image102.wmf"/><Relationship Id="rId212" Type="http://schemas.openxmlformats.org/officeDocument/2006/relationships/oleObject" Target="embeddings/oleObject103.bin"/><Relationship Id="rId211" Type="http://schemas.openxmlformats.org/officeDocument/2006/relationships/image" Target="media/image101.wmf"/><Relationship Id="rId210" Type="http://schemas.openxmlformats.org/officeDocument/2006/relationships/oleObject" Target="embeddings/oleObject102.bin"/><Relationship Id="rId21" Type="http://schemas.openxmlformats.org/officeDocument/2006/relationships/image" Target="media/image7.wmf"/><Relationship Id="rId209" Type="http://schemas.openxmlformats.org/officeDocument/2006/relationships/image" Target="media/image100.wmf"/><Relationship Id="rId208" Type="http://schemas.openxmlformats.org/officeDocument/2006/relationships/oleObject" Target="embeddings/oleObject101.bin"/><Relationship Id="rId207" Type="http://schemas.openxmlformats.org/officeDocument/2006/relationships/image" Target="media/image99.wmf"/><Relationship Id="rId206" Type="http://schemas.openxmlformats.org/officeDocument/2006/relationships/oleObject" Target="embeddings/oleObject100.bin"/><Relationship Id="rId205" Type="http://schemas.openxmlformats.org/officeDocument/2006/relationships/image" Target="media/image98.wmf"/><Relationship Id="rId204" Type="http://schemas.openxmlformats.org/officeDocument/2006/relationships/oleObject" Target="embeddings/oleObject99.bin"/><Relationship Id="rId203" Type="http://schemas.openxmlformats.org/officeDocument/2006/relationships/image" Target="media/image97.wmf"/><Relationship Id="rId202" Type="http://schemas.openxmlformats.org/officeDocument/2006/relationships/oleObject" Target="embeddings/oleObject98.bin"/><Relationship Id="rId201" Type="http://schemas.openxmlformats.org/officeDocument/2006/relationships/image" Target="media/image96.wmf"/><Relationship Id="rId200" Type="http://schemas.openxmlformats.org/officeDocument/2006/relationships/oleObject" Target="embeddings/oleObject97.bin"/><Relationship Id="rId20" Type="http://schemas.openxmlformats.org/officeDocument/2006/relationships/oleObject" Target="embeddings/oleObject6.bin"/><Relationship Id="rId2" Type="http://schemas.openxmlformats.org/officeDocument/2006/relationships/settings" Target="settings.xml"/><Relationship Id="rId199" Type="http://schemas.openxmlformats.org/officeDocument/2006/relationships/image" Target="media/image95.wmf"/><Relationship Id="rId198" Type="http://schemas.openxmlformats.org/officeDocument/2006/relationships/oleObject" Target="embeddings/oleObject96.bin"/><Relationship Id="rId197" Type="http://schemas.openxmlformats.org/officeDocument/2006/relationships/image" Target="media/image94.wmf"/><Relationship Id="rId196" Type="http://schemas.openxmlformats.org/officeDocument/2006/relationships/oleObject" Target="embeddings/oleObject95.bin"/><Relationship Id="rId195" Type="http://schemas.openxmlformats.org/officeDocument/2006/relationships/image" Target="media/image93.wmf"/><Relationship Id="rId194" Type="http://schemas.openxmlformats.org/officeDocument/2006/relationships/oleObject" Target="embeddings/oleObject94.bin"/><Relationship Id="rId193" Type="http://schemas.openxmlformats.org/officeDocument/2006/relationships/image" Target="media/image92.wmf"/><Relationship Id="rId192" Type="http://schemas.openxmlformats.org/officeDocument/2006/relationships/oleObject" Target="embeddings/oleObject93.bin"/><Relationship Id="rId191" Type="http://schemas.openxmlformats.org/officeDocument/2006/relationships/image" Target="media/image91.wmf"/><Relationship Id="rId190" Type="http://schemas.openxmlformats.org/officeDocument/2006/relationships/oleObject" Target="embeddings/oleObject92.bin"/><Relationship Id="rId19" Type="http://schemas.openxmlformats.org/officeDocument/2006/relationships/image" Target="media/image6.wmf"/><Relationship Id="rId189" Type="http://schemas.openxmlformats.org/officeDocument/2006/relationships/image" Target="media/image90.wmf"/><Relationship Id="rId188" Type="http://schemas.openxmlformats.org/officeDocument/2006/relationships/oleObject" Target="embeddings/oleObject91.bin"/><Relationship Id="rId187" Type="http://schemas.openxmlformats.org/officeDocument/2006/relationships/image" Target="media/image89.wmf"/><Relationship Id="rId186" Type="http://schemas.openxmlformats.org/officeDocument/2006/relationships/oleObject" Target="embeddings/oleObject90.bin"/><Relationship Id="rId185" Type="http://schemas.openxmlformats.org/officeDocument/2006/relationships/image" Target="media/image88.wmf"/><Relationship Id="rId184" Type="http://schemas.openxmlformats.org/officeDocument/2006/relationships/oleObject" Target="embeddings/oleObject89.bin"/><Relationship Id="rId183" Type="http://schemas.openxmlformats.org/officeDocument/2006/relationships/image" Target="media/image87.wmf"/><Relationship Id="rId182" Type="http://schemas.openxmlformats.org/officeDocument/2006/relationships/oleObject" Target="embeddings/oleObject88.bin"/><Relationship Id="rId181" Type="http://schemas.openxmlformats.org/officeDocument/2006/relationships/image" Target="media/image86.wmf"/><Relationship Id="rId180" Type="http://schemas.openxmlformats.org/officeDocument/2006/relationships/oleObject" Target="embeddings/oleObject87.bin"/><Relationship Id="rId18" Type="http://schemas.openxmlformats.org/officeDocument/2006/relationships/oleObject" Target="embeddings/oleObject5.bin"/><Relationship Id="rId179" Type="http://schemas.openxmlformats.org/officeDocument/2006/relationships/image" Target="media/image85.wmf"/><Relationship Id="rId178" Type="http://schemas.openxmlformats.org/officeDocument/2006/relationships/oleObject" Target="embeddings/oleObject86.bin"/><Relationship Id="rId177" Type="http://schemas.openxmlformats.org/officeDocument/2006/relationships/image" Target="media/image84.wmf"/><Relationship Id="rId176" Type="http://schemas.openxmlformats.org/officeDocument/2006/relationships/oleObject" Target="embeddings/oleObject85.bin"/><Relationship Id="rId175" Type="http://schemas.openxmlformats.org/officeDocument/2006/relationships/image" Target="media/image83.wmf"/><Relationship Id="rId174" Type="http://schemas.openxmlformats.org/officeDocument/2006/relationships/oleObject" Target="embeddings/oleObject84.bin"/><Relationship Id="rId173" Type="http://schemas.openxmlformats.org/officeDocument/2006/relationships/image" Target="media/image82.wmf"/><Relationship Id="rId172" Type="http://schemas.openxmlformats.org/officeDocument/2006/relationships/oleObject" Target="embeddings/oleObject83.bin"/><Relationship Id="rId171" Type="http://schemas.openxmlformats.org/officeDocument/2006/relationships/image" Target="media/image81.wmf"/><Relationship Id="rId170" Type="http://schemas.openxmlformats.org/officeDocument/2006/relationships/oleObject" Target="embeddings/oleObject82.bin"/><Relationship Id="rId17" Type="http://schemas.openxmlformats.org/officeDocument/2006/relationships/image" Target="media/image5.wmf"/><Relationship Id="rId169" Type="http://schemas.openxmlformats.org/officeDocument/2006/relationships/image" Target="media/image80.wmf"/><Relationship Id="rId168" Type="http://schemas.openxmlformats.org/officeDocument/2006/relationships/oleObject" Target="embeddings/oleObject81.bin"/><Relationship Id="rId167" Type="http://schemas.openxmlformats.org/officeDocument/2006/relationships/image" Target="media/image79.wmf"/><Relationship Id="rId166" Type="http://schemas.openxmlformats.org/officeDocument/2006/relationships/oleObject" Target="embeddings/oleObject80.bin"/><Relationship Id="rId165" Type="http://schemas.openxmlformats.org/officeDocument/2006/relationships/image" Target="media/image78.wmf"/><Relationship Id="rId164" Type="http://schemas.openxmlformats.org/officeDocument/2006/relationships/oleObject" Target="embeddings/oleObject79.bin"/><Relationship Id="rId163" Type="http://schemas.openxmlformats.org/officeDocument/2006/relationships/image" Target="media/image77.wmf"/><Relationship Id="rId162" Type="http://schemas.openxmlformats.org/officeDocument/2006/relationships/oleObject" Target="embeddings/oleObject78.bin"/><Relationship Id="rId161" Type="http://schemas.openxmlformats.org/officeDocument/2006/relationships/image" Target="media/image76.wmf"/><Relationship Id="rId160" Type="http://schemas.openxmlformats.org/officeDocument/2006/relationships/oleObject" Target="embeddings/oleObject77.bin"/><Relationship Id="rId16" Type="http://schemas.openxmlformats.org/officeDocument/2006/relationships/oleObject" Target="embeddings/oleObject4.bin"/><Relationship Id="rId159" Type="http://schemas.openxmlformats.org/officeDocument/2006/relationships/image" Target="media/image75.wmf"/><Relationship Id="rId158" Type="http://schemas.openxmlformats.org/officeDocument/2006/relationships/oleObject" Target="embeddings/oleObject76.bin"/><Relationship Id="rId157" Type="http://schemas.openxmlformats.org/officeDocument/2006/relationships/image" Target="media/image74.wmf"/><Relationship Id="rId156" Type="http://schemas.openxmlformats.org/officeDocument/2006/relationships/oleObject" Target="embeddings/oleObject75.bin"/><Relationship Id="rId155" Type="http://schemas.openxmlformats.org/officeDocument/2006/relationships/image" Target="media/image73.wmf"/><Relationship Id="rId154" Type="http://schemas.openxmlformats.org/officeDocument/2006/relationships/oleObject" Target="embeddings/oleObject74.bin"/><Relationship Id="rId153" Type="http://schemas.openxmlformats.org/officeDocument/2006/relationships/image" Target="media/image72.wmf"/><Relationship Id="rId152" Type="http://schemas.openxmlformats.org/officeDocument/2006/relationships/oleObject" Target="embeddings/oleObject73.bin"/><Relationship Id="rId151" Type="http://schemas.openxmlformats.org/officeDocument/2006/relationships/image" Target="media/image71.wmf"/><Relationship Id="rId150" Type="http://schemas.openxmlformats.org/officeDocument/2006/relationships/oleObject" Target="embeddings/oleObject72.bin"/><Relationship Id="rId15" Type="http://schemas.openxmlformats.org/officeDocument/2006/relationships/image" Target="media/image4.wmf"/><Relationship Id="rId149" Type="http://schemas.openxmlformats.org/officeDocument/2006/relationships/image" Target="media/image70.wmf"/><Relationship Id="rId148" Type="http://schemas.openxmlformats.org/officeDocument/2006/relationships/oleObject" Target="embeddings/oleObject71.bin"/><Relationship Id="rId147" Type="http://schemas.openxmlformats.org/officeDocument/2006/relationships/image" Target="media/image69.wmf"/><Relationship Id="rId146" Type="http://schemas.openxmlformats.org/officeDocument/2006/relationships/oleObject" Target="embeddings/oleObject70.bin"/><Relationship Id="rId145" Type="http://schemas.openxmlformats.org/officeDocument/2006/relationships/image" Target="media/image68.wmf"/><Relationship Id="rId144" Type="http://schemas.openxmlformats.org/officeDocument/2006/relationships/oleObject" Target="embeddings/oleObject69.bin"/><Relationship Id="rId143" Type="http://schemas.openxmlformats.org/officeDocument/2006/relationships/image" Target="media/image67.wmf"/><Relationship Id="rId142" Type="http://schemas.openxmlformats.org/officeDocument/2006/relationships/oleObject" Target="embeddings/oleObject68.bin"/><Relationship Id="rId141" Type="http://schemas.openxmlformats.org/officeDocument/2006/relationships/image" Target="media/image66.wmf"/><Relationship Id="rId140" Type="http://schemas.openxmlformats.org/officeDocument/2006/relationships/oleObject" Target="embeddings/oleObject67.bin"/><Relationship Id="rId14" Type="http://schemas.openxmlformats.org/officeDocument/2006/relationships/oleObject" Target="embeddings/oleObject3.bin"/><Relationship Id="rId139" Type="http://schemas.openxmlformats.org/officeDocument/2006/relationships/image" Target="media/image65.wmf"/><Relationship Id="rId138" Type="http://schemas.openxmlformats.org/officeDocument/2006/relationships/oleObject" Target="embeddings/oleObject66.bin"/><Relationship Id="rId137" Type="http://schemas.openxmlformats.org/officeDocument/2006/relationships/image" Target="media/image64.wmf"/><Relationship Id="rId136" Type="http://schemas.openxmlformats.org/officeDocument/2006/relationships/oleObject" Target="embeddings/oleObject65.bin"/><Relationship Id="rId135" Type="http://schemas.openxmlformats.org/officeDocument/2006/relationships/image" Target="media/image63.wmf"/><Relationship Id="rId134" Type="http://schemas.openxmlformats.org/officeDocument/2006/relationships/oleObject" Target="embeddings/oleObject64.bin"/><Relationship Id="rId133" Type="http://schemas.openxmlformats.org/officeDocument/2006/relationships/image" Target="media/image62.wmf"/><Relationship Id="rId132" Type="http://schemas.openxmlformats.org/officeDocument/2006/relationships/oleObject" Target="embeddings/oleObject63.bin"/><Relationship Id="rId131" Type="http://schemas.openxmlformats.org/officeDocument/2006/relationships/image" Target="media/image61.wmf"/><Relationship Id="rId130" Type="http://schemas.openxmlformats.org/officeDocument/2006/relationships/oleObject" Target="embeddings/oleObject62.bin"/><Relationship Id="rId13" Type="http://schemas.openxmlformats.org/officeDocument/2006/relationships/image" Target="media/image3.wmf"/><Relationship Id="rId129" Type="http://schemas.openxmlformats.org/officeDocument/2006/relationships/image" Target="media/image60.wmf"/><Relationship Id="rId128" Type="http://schemas.openxmlformats.org/officeDocument/2006/relationships/oleObject" Target="embeddings/oleObject61.bin"/><Relationship Id="rId127" Type="http://schemas.openxmlformats.org/officeDocument/2006/relationships/image" Target="media/image59.wmf"/><Relationship Id="rId126" Type="http://schemas.openxmlformats.org/officeDocument/2006/relationships/oleObject" Target="embeddings/oleObject60.bin"/><Relationship Id="rId125" Type="http://schemas.openxmlformats.org/officeDocument/2006/relationships/image" Target="media/image58.wmf"/><Relationship Id="rId124" Type="http://schemas.openxmlformats.org/officeDocument/2006/relationships/oleObject" Target="embeddings/oleObject59.bin"/><Relationship Id="rId123" Type="http://schemas.openxmlformats.org/officeDocument/2006/relationships/oleObject" Target="embeddings/oleObject58.bin"/><Relationship Id="rId122" Type="http://schemas.openxmlformats.org/officeDocument/2006/relationships/image" Target="media/image57.wmf"/><Relationship Id="rId121" Type="http://schemas.openxmlformats.org/officeDocument/2006/relationships/oleObject" Target="embeddings/oleObject57.bin"/><Relationship Id="rId120" Type="http://schemas.openxmlformats.org/officeDocument/2006/relationships/image" Target="media/image56.wmf"/><Relationship Id="rId12" Type="http://schemas.openxmlformats.org/officeDocument/2006/relationships/oleObject" Target="embeddings/oleObject2.bin"/><Relationship Id="rId119" Type="http://schemas.openxmlformats.org/officeDocument/2006/relationships/oleObject" Target="embeddings/oleObject56.bin"/><Relationship Id="rId118" Type="http://schemas.openxmlformats.org/officeDocument/2006/relationships/image" Target="media/image55.wmf"/><Relationship Id="rId117" Type="http://schemas.openxmlformats.org/officeDocument/2006/relationships/oleObject" Target="embeddings/oleObject55.bin"/><Relationship Id="rId116" Type="http://schemas.openxmlformats.org/officeDocument/2006/relationships/image" Target="media/image54.wmf"/><Relationship Id="rId115" Type="http://schemas.openxmlformats.org/officeDocument/2006/relationships/oleObject" Target="embeddings/oleObject54.bin"/><Relationship Id="rId114" Type="http://schemas.openxmlformats.org/officeDocument/2006/relationships/image" Target="media/image53.emf"/><Relationship Id="rId113" Type="http://schemas.openxmlformats.org/officeDocument/2006/relationships/image" Target="media/image52.wmf"/><Relationship Id="rId112" Type="http://schemas.openxmlformats.org/officeDocument/2006/relationships/oleObject" Target="embeddings/oleObject53.bin"/><Relationship Id="rId111" Type="http://schemas.openxmlformats.org/officeDocument/2006/relationships/image" Target="media/image51.wmf"/><Relationship Id="rId110" Type="http://schemas.openxmlformats.org/officeDocument/2006/relationships/oleObject" Target="embeddings/oleObject52.bin"/><Relationship Id="rId11" Type="http://schemas.openxmlformats.org/officeDocument/2006/relationships/image" Target="media/image2.wmf"/><Relationship Id="rId109" Type="http://schemas.openxmlformats.org/officeDocument/2006/relationships/image" Target="media/image50.wmf"/><Relationship Id="rId108" Type="http://schemas.openxmlformats.org/officeDocument/2006/relationships/oleObject" Target="embeddings/oleObject51.bin"/><Relationship Id="rId107" Type="http://schemas.openxmlformats.org/officeDocument/2006/relationships/image" Target="media/image49.wmf"/><Relationship Id="rId106" Type="http://schemas.openxmlformats.org/officeDocument/2006/relationships/oleObject" Target="embeddings/oleObject50.bin"/><Relationship Id="rId105" Type="http://schemas.openxmlformats.org/officeDocument/2006/relationships/image" Target="media/image48.wmf"/><Relationship Id="rId104" Type="http://schemas.openxmlformats.org/officeDocument/2006/relationships/oleObject" Target="embeddings/oleObject49.bin"/><Relationship Id="rId103" Type="http://schemas.openxmlformats.org/officeDocument/2006/relationships/image" Target="media/image47.wmf"/><Relationship Id="rId102" Type="http://schemas.openxmlformats.org/officeDocument/2006/relationships/oleObject" Target="embeddings/oleObject48.bin"/><Relationship Id="rId101" Type="http://schemas.openxmlformats.org/officeDocument/2006/relationships/image" Target="media/image46.wmf"/><Relationship Id="rId100" Type="http://schemas.openxmlformats.org/officeDocument/2006/relationships/oleObject" Target="embeddings/oleObject47.bin"/><Relationship Id="rId10" Type="http://schemas.openxmlformats.org/officeDocument/2006/relationships/oleObject" Target="embeddings/oleObject1.bin"/><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52"/>
    <customShpInfo spid="_x0000_s2050"/>
    <customShpInfo spid="_x0000_s2049"/>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8980060-36DD-4967-8ACE-227848669EA5}">
  <ds:schemaRefs/>
</ds:datastoreItem>
</file>

<file path=docProps/app.xml><?xml version="1.0" encoding="utf-8"?>
<Properties xmlns="http://schemas.openxmlformats.org/officeDocument/2006/extended-properties" xmlns:vt="http://schemas.openxmlformats.org/officeDocument/2006/docPropsVTypes">
  <Template>Normal.dotm</Template>
  <Company>CM中考团队</Company>
  <Pages>13</Pages>
  <Words>2032</Words>
  <Characters>11588</Characters>
  <Lines>96</Lines>
  <Paragraphs>27</Paragraphs>
  <TotalTime>1</TotalTime>
  <ScaleCrop>false</ScaleCrop>
  <LinksUpToDate>false</LinksUpToDate>
  <CharactersWithSpaces>13593</CharactersWithSpaces>
  <Application>WPS Office_11.1.0.9069_F1E327BC-269C-435d-A152-05C5408002CA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2013jscm中考精品分类汇编</cp:category>
  <dcterms:created xsi:type="dcterms:W3CDTF">2018-06-06T13:22:00Z</dcterms:created>
  <dc:creator>jscm</dc:creator>
  <dc:description>拒绝外传！违者各个群公示，通报其教育主管部门，并追究经济责任！</dc:description>
  <cp:keywords>JSCM中考团队</cp:keywords>
  <cp:lastModifiedBy>Administrator</cp:lastModifiedBy>
  <dcterms:modified xsi:type="dcterms:W3CDTF">2019-09-18T06:43:23Z</dcterms:modified>
  <dc:subject>2013jscm中考精品分类汇编</dc:subject>
  <dc:title>诚信参与  合作共赢  参与共享</dc:title>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2052-11.1.0.9069</vt:lpwstr>
  </property>
</Properties>
</file>